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47" w:rsidRDefault="00D52447" w:rsidP="00D52447">
      <w:pPr>
        <w:jc w:val="center"/>
        <w:rPr>
          <w:sz w:val="28"/>
        </w:rPr>
      </w:pPr>
      <w:bookmarkStart w:id="0" w:name="_GoBack"/>
      <w:bookmarkEnd w:id="0"/>
      <w:r>
        <w:rPr>
          <w:sz w:val="28"/>
        </w:rPr>
        <w:t xml:space="preserve">L'EMPLOI DU TABLEUR </w:t>
      </w:r>
      <w:r>
        <w:rPr>
          <w:rFonts w:ascii="Times New Roman" w:hAnsi="Times New Roman"/>
          <w:b/>
          <w:i/>
          <w:sz w:val="48"/>
        </w:rPr>
        <w:t>Excel</w:t>
      </w:r>
      <w:r>
        <w:rPr>
          <w:sz w:val="28"/>
        </w:rPr>
        <w:t xml:space="preserve"> </w:t>
      </w:r>
    </w:p>
    <w:p w:rsidR="00D52447" w:rsidRDefault="00D52447" w:rsidP="00D52447">
      <w:pPr>
        <w:jc w:val="center"/>
        <w:rPr>
          <w:sz w:val="28"/>
        </w:rPr>
      </w:pPr>
      <w:r>
        <w:rPr>
          <w:sz w:val="28"/>
        </w:rPr>
        <w:t xml:space="preserve">PAR L'EXEMPLE </w:t>
      </w:r>
    </w:p>
    <w:p w:rsidR="00D52447" w:rsidRDefault="00D52447" w:rsidP="00D52447">
      <w:pPr>
        <w:jc w:val="both"/>
      </w:pPr>
    </w:p>
    <w:p w:rsidR="00D52447" w:rsidRDefault="00D52447" w:rsidP="00D52447">
      <w:pPr>
        <w:jc w:val="both"/>
      </w:pPr>
    </w:p>
    <w:p w:rsidR="00D52447" w:rsidRDefault="00D52447" w:rsidP="00D52447">
      <w:pPr>
        <w:jc w:val="both"/>
      </w:pPr>
    </w:p>
    <w:p w:rsidR="00D52447" w:rsidRDefault="00D52447" w:rsidP="00D52447">
      <w:pPr>
        <w:jc w:val="both"/>
        <w:rPr>
          <w:i/>
        </w:rPr>
      </w:pPr>
      <w:r>
        <w:rPr>
          <w:i/>
        </w:rPr>
        <w:tab/>
        <w:t>Soient une intensité et une tension dont les variations en fonction du temps sont représentées par les équations :  i(t) = I</w:t>
      </w:r>
      <w:r>
        <w:rPr>
          <w:i/>
          <w:vertAlign w:val="subscript"/>
        </w:rPr>
        <w:t>max</w:t>
      </w:r>
      <w:r>
        <w:rPr>
          <w:i/>
        </w:rPr>
        <w:t xml:space="preserve">.sin </w:t>
      </w:r>
      <w:r>
        <w:rPr>
          <w:rFonts w:ascii="Symbol" w:hAnsi="Symbol"/>
          <w:i/>
        </w:rPr>
        <w:t></w:t>
      </w:r>
      <w:r>
        <w:rPr>
          <w:i/>
        </w:rPr>
        <w:t>t  et  u(t) = U</w:t>
      </w:r>
      <w:r>
        <w:rPr>
          <w:i/>
          <w:vertAlign w:val="subscript"/>
        </w:rPr>
        <w:t>max</w:t>
      </w:r>
      <w:r>
        <w:rPr>
          <w:i/>
        </w:rPr>
        <w:t>.sin(</w:t>
      </w:r>
      <w:r>
        <w:rPr>
          <w:rFonts w:ascii="Symbol" w:hAnsi="Symbol"/>
          <w:i/>
        </w:rPr>
        <w:t></w:t>
      </w:r>
      <w:r>
        <w:rPr>
          <w:i/>
        </w:rPr>
        <w:t>t+</w:t>
      </w:r>
      <w:r>
        <w:rPr>
          <w:rFonts w:ascii="Symbol" w:hAnsi="Symbol"/>
          <w:i/>
        </w:rPr>
        <w:t></w:t>
      </w:r>
      <w:r>
        <w:rPr>
          <w:i/>
        </w:rPr>
        <w:t>).</w:t>
      </w:r>
    </w:p>
    <w:p w:rsidR="00D52447" w:rsidRDefault="00D52447" w:rsidP="00D52447">
      <w:pPr>
        <w:jc w:val="both"/>
        <w:rPr>
          <w:i/>
        </w:rPr>
      </w:pPr>
      <w:r>
        <w:rPr>
          <w:i/>
        </w:rPr>
        <w:tab/>
        <w:t>Valeurs numériques :</w:t>
      </w:r>
    </w:p>
    <w:p w:rsidR="00D52447" w:rsidRDefault="00D52447" w:rsidP="00D52447">
      <w:pPr>
        <w:numPr>
          <w:ilvl w:val="0"/>
          <w:numId w:val="3"/>
        </w:numPr>
        <w:jc w:val="both"/>
        <w:rPr>
          <w:i/>
        </w:rPr>
      </w:pPr>
      <w:r>
        <w:rPr>
          <w:i/>
        </w:rPr>
        <w:t>fréquence</w:t>
      </w:r>
      <w:r>
        <w:rPr>
          <w:i/>
        </w:rPr>
        <w:tab/>
        <w:t>F = 50 Hz</w:t>
      </w:r>
      <w:r>
        <w:rPr>
          <w:i/>
        </w:rPr>
        <w:tab/>
      </w:r>
    </w:p>
    <w:p w:rsidR="00D52447" w:rsidRDefault="00D52447" w:rsidP="00D52447">
      <w:pPr>
        <w:numPr>
          <w:ilvl w:val="0"/>
          <w:numId w:val="3"/>
        </w:numPr>
        <w:jc w:val="both"/>
        <w:rPr>
          <w:i/>
        </w:rPr>
      </w:pPr>
      <w:r>
        <w:rPr>
          <w:i/>
        </w:rPr>
        <w:t>tension</w:t>
      </w:r>
      <w:r>
        <w:rPr>
          <w:i/>
        </w:rPr>
        <w:tab/>
        <w:t>U</w:t>
      </w:r>
      <w:r>
        <w:rPr>
          <w:i/>
          <w:vertAlign w:val="subscript"/>
        </w:rPr>
        <w:t>eff</w:t>
      </w:r>
      <w:r>
        <w:rPr>
          <w:i/>
        </w:rPr>
        <w:t xml:space="preserve"> = 230 V</w:t>
      </w:r>
    </w:p>
    <w:p w:rsidR="00D52447" w:rsidRDefault="00D52447" w:rsidP="00D52447">
      <w:pPr>
        <w:numPr>
          <w:ilvl w:val="0"/>
          <w:numId w:val="3"/>
        </w:numPr>
        <w:jc w:val="both"/>
        <w:rPr>
          <w:i/>
        </w:rPr>
      </w:pPr>
      <w:r>
        <w:rPr>
          <w:i/>
        </w:rPr>
        <w:t>intensité</w:t>
      </w:r>
      <w:r>
        <w:rPr>
          <w:i/>
        </w:rPr>
        <w:tab/>
        <w:t>I</w:t>
      </w:r>
      <w:r>
        <w:rPr>
          <w:i/>
          <w:vertAlign w:val="subscript"/>
        </w:rPr>
        <w:t>eff</w:t>
      </w:r>
      <w:r>
        <w:rPr>
          <w:i/>
        </w:rPr>
        <w:t xml:space="preserve"> = 0,5 A</w:t>
      </w:r>
    </w:p>
    <w:p w:rsidR="00D52447" w:rsidRDefault="00D52447" w:rsidP="00D52447">
      <w:pPr>
        <w:numPr>
          <w:ilvl w:val="0"/>
          <w:numId w:val="3"/>
        </w:numPr>
        <w:jc w:val="both"/>
        <w:rPr>
          <w:i/>
        </w:rPr>
      </w:pPr>
      <w:r>
        <w:rPr>
          <w:i/>
        </w:rPr>
        <w:t>d</w:t>
      </w:r>
      <w:r>
        <w:rPr>
          <w:i/>
        </w:rPr>
        <w:t>é</w:t>
      </w:r>
      <w:r>
        <w:rPr>
          <w:i/>
        </w:rPr>
        <w:t>phasage</w:t>
      </w:r>
      <w:r>
        <w:rPr>
          <w:i/>
        </w:rPr>
        <w:tab/>
      </w:r>
      <w:r>
        <w:rPr>
          <w:rFonts w:ascii="Symbol" w:hAnsi="Symbol"/>
          <w:i/>
        </w:rPr>
        <w:t></w:t>
      </w:r>
      <w:r>
        <w:rPr>
          <w:i/>
        </w:rPr>
        <w:t xml:space="preserve"> = 60°</w:t>
      </w:r>
    </w:p>
    <w:p w:rsidR="00D52447" w:rsidRDefault="00D52447" w:rsidP="00D52447">
      <w:pPr>
        <w:jc w:val="both"/>
        <w:rPr>
          <w:i/>
        </w:rPr>
      </w:pPr>
    </w:p>
    <w:p w:rsidR="00D52447" w:rsidRDefault="00D52447" w:rsidP="00D52447">
      <w:pPr>
        <w:jc w:val="both"/>
        <w:rPr>
          <w:i/>
        </w:rPr>
      </w:pPr>
      <w:r>
        <w:rPr>
          <w:i/>
        </w:rPr>
        <w:tab/>
        <w:t xml:space="preserve">Dans </w:t>
      </w:r>
      <w:r>
        <w:rPr>
          <w:i/>
          <w:u w:val="single"/>
        </w:rPr>
        <w:t>une période</w:t>
      </w:r>
      <w:r>
        <w:rPr>
          <w:i/>
        </w:rPr>
        <w:t xml:space="preserve">, </w:t>
      </w:r>
      <w:r>
        <w:rPr>
          <w:i/>
          <w:u w:val="single"/>
        </w:rPr>
        <w:t>calculer 100 valeurs instantanées</w:t>
      </w:r>
      <w:r>
        <w:rPr>
          <w:i/>
        </w:rPr>
        <w:t xml:space="preserve"> de l'intensité, de la tension, et de la puissance.</w:t>
      </w:r>
    </w:p>
    <w:p w:rsidR="00D52447" w:rsidRDefault="00D52447" w:rsidP="00D52447">
      <w:pPr>
        <w:jc w:val="both"/>
        <w:rPr>
          <w:i/>
        </w:rPr>
      </w:pPr>
      <w:r>
        <w:rPr>
          <w:i/>
        </w:rPr>
        <w:tab/>
        <w:t xml:space="preserve">Calculer la </w:t>
      </w:r>
      <w:r>
        <w:rPr>
          <w:i/>
          <w:u w:val="single"/>
        </w:rPr>
        <w:t>moyenne</w:t>
      </w:r>
      <w:r>
        <w:rPr>
          <w:i/>
        </w:rPr>
        <w:t xml:space="preserve"> des 100 valeurs de l'intensité dans la période, et vérifier qu'elle est nulle. De même pour la moyenne des 100 valeurs de la tension.</w:t>
      </w:r>
    </w:p>
    <w:p w:rsidR="00D52447" w:rsidRDefault="00D52447" w:rsidP="00D52447">
      <w:pPr>
        <w:ind w:firstLine="708"/>
        <w:jc w:val="both"/>
        <w:rPr>
          <w:i/>
        </w:rPr>
      </w:pPr>
      <w:r>
        <w:rPr>
          <w:i/>
        </w:rPr>
        <w:t xml:space="preserve">Calculer les </w:t>
      </w:r>
      <w:r>
        <w:rPr>
          <w:i/>
          <w:u w:val="single"/>
        </w:rPr>
        <w:t>valeurs efficaces RMS</w:t>
      </w:r>
      <w:r>
        <w:rPr>
          <w:i/>
        </w:rPr>
        <w:t xml:space="preserve"> de l'intensité et de la tension à partir des 100 valeurs instantanées, et vérifier qu'elles correspondent aux v</w:t>
      </w:r>
      <w:r>
        <w:rPr>
          <w:i/>
        </w:rPr>
        <w:t>a</w:t>
      </w:r>
      <w:r>
        <w:rPr>
          <w:i/>
        </w:rPr>
        <w:t xml:space="preserve">leurs numériques de l'énoncé. </w:t>
      </w:r>
    </w:p>
    <w:p w:rsidR="00D52447" w:rsidRDefault="00D52447" w:rsidP="00D52447">
      <w:pPr>
        <w:ind w:firstLine="708"/>
        <w:jc w:val="both"/>
        <w:rPr>
          <w:i/>
        </w:rPr>
      </w:pPr>
      <w:r>
        <w:rPr>
          <w:i/>
        </w:rPr>
        <w:t xml:space="preserve">Calculer la </w:t>
      </w:r>
      <w:r>
        <w:rPr>
          <w:i/>
          <w:u w:val="single"/>
        </w:rPr>
        <w:t>puissance moyenne</w:t>
      </w:r>
      <w:r>
        <w:rPr>
          <w:i/>
        </w:rPr>
        <w:t xml:space="preserve"> et vérifier qu'elle est égale à la </w:t>
      </w:r>
      <w:r>
        <w:rPr>
          <w:i/>
          <w:u w:val="single"/>
        </w:rPr>
        <w:t>puissance active</w:t>
      </w:r>
      <w:r>
        <w:rPr>
          <w:i/>
        </w:rPr>
        <w:t xml:space="preserve"> donnée par la formule P = U</w:t>
      </w:r>
      <w:r>
        <w:rPr>
          <w:i/>
          <w:vertAlign w:val="subscript"/>
        </w:rPr>
        <w:t>eff</w:t>
      </w:r>
      <w:r>
        <w:rPr>
          <w:i/>
        </w:rPr>
        <w:t>.I</w:t>
      </w:r>
      <w:r>
        <w:rPr>
          <w:i/>
          <w:vertAlign w:val="subscript"/>
        </w:rPr>
        <w:t>eff</w:t>
      </w:r>
      <w:r>
        <w:rPr>
          <w:i/>
        </w:rPr>
        <w:t>.cos</w:t>
      </w:r>
      <w:r>
        <w:rPr>
          <w:rFonts w:ascii="Symbol" w:hAnsi="Symbol"/>
          <w:i/>
        </w:rPr>
        <w:t></w:t>
      </w:r>
      <w:r>
        <w:rPr>
          <w:i/>
        </w:rPr>
        <w:t>.</w:t>
      </w:r>
    </w:p>
    <w:p w:rsidR="00D52447" w:rsidRDefault="00D52447" w:rsidP="00D52447">
      <w:pPr>
        <w:ind w:firstLine="708"/>
        <w:jc w:val="both"/>
        <w:rPr>
          <w:i/>
        </w:rPr>
      </w:pPr>
      <w:r>
        <w:rPr>
          <w:i/>
        </w:rPr>
        <w:t xml:space="preserve">Dessiner le </w:t>
      </w:r>
      <w:r>
        <w:rPr>
          <w:i/>
          <w:u w:val="single"/>
        </w:rPr>
        <w:t>graphique</w:t>
      </w:r>
      <w:r>
        <w:rPr>
          <w:i/>
        </w:rPr>
        <w:t xml:space="preserve"> de l'intensité, de la tension et de la puissance en fonction du temps.</w:t>
      </w:r>
    </w:p>
    <w:p w:rsidR="00D52447" w:rsidRDefault="00D52447" w:rsidP="00D52447">
      <w:pPr>
        <w:jc w:val="both"/>
      </w:pPr>
      <w:r>
        <w:rPr>
          <w:i/>
        </w:rPr>
        <w:tab/>
        <w:t xml:space="preserve">A l'aide d'un </w:t>
      </w:r>
      <w:r>
        <w:rPr>
          <w:i/>
          <w:u w:val="single"/>
        </w:rPr>
        <w:t>curseur</w:t>
      </w:r>
      <w:r>
        <w:rPr>
          <w:i/>
        </w:rPr>
        <w:t xml:space="preserve">, </w:t>
      </w:r>
      <w:r>
        <w:rPr>
          <w:i/>
          <w:u w:val="single"/>
        </w:rPr>
        <w:t>faire varier progressivement</w:t>
      </w:r>
      <w:r>
        <w:rPr>
          <w:i/>
        </w:rPr>
        <w:t xml:space="preserve"> l'angle de déphasage </w:t>
      </w:r>
      <w:r>
        <w:rPr>
          <w:i/>
        </w:rPr>
        <w:sym w:font="Symbol" w:char="F06A"/>
      </w:r>
      <w:r>
        <w:rPr>
          <w:i/>
        </w:rPr>
        <w:t xml:space="preserve"> et observer les effets.</w:t>
      </w:r>
    </w:p>
    <w:p w:rsidR="00D52447" w:rsidRDefault="00D52447" w:rsidP="00D52447">
      <w:pPr>
        <w:jc w:val="both"/>
        <w:rPr>
          <w:i/>
        </w:rPr>
      </w:pPr>
      <w:r>
        <w:rPr>
          <w:i/>
        </w:rPr>
        <w:tab/>
      </w:r>
      <w:r>
        <w:rPr>
          <w:i/>
          <w:u w:val="single"/>
        </w:rPr>
        <w:t>Afficher automatiquement</w:t>
      </w:r>
      <w:r>
        <w:rPr>
          <w:i/>
        </w:rPr>
        <w:t xml:space="preserve"> le type de circuit (résistif, inductif ou capacitif) d'après le signe du déphasage.</w:t>
      </w:r>
    </w:p>
    <w:p w:rsidR="00D52447" w:rsidRDefault="00D52447" w:rsidP="00D52447">
      <w:pPr>
        <w:jc w:val="both"/>
      </w:pPr>
    </w:p>
    <w:p w:rsidR="00D52447" w:rsidRDefault="00D52447" w:rsidP="00D52447">
      <w:pPr>
        <w:jc w:val="both"/>
        <w:rPr>
          <w:b/>
          <w:bCs/>
          <w:i/>
          <w:iCs/>
        </w:rPr>
      </w:pPr>
      <w:r>
        <w:tab/>
      </w:r>
      <w:r>
        <w:rPr>
          <w:b/>
          <w:bCs/>
          <w:i/>
          <w:iCs/>
        </w:rPr>
        <w:t>Avertissement</w:t>
      </w:r>
    </w:p>
    <w:p w:rsidR="00D52447" w:rsidRDefault="00D52447" w:rsidP="00D52447">
      <w:pPr>
        <w:pStyle w:val="Corpsdetexte2"/>
      </w:pPr>
      <w:r>
        <w:tab/>
        <w:t xml:space="preserve">Avec tous les "grands" logiciels, il y a souvent plusieurs façons de commander une action : en cliquant sur une ligne dans un menu déroulant, </w:t>
      </w:r>
      <w:r>
        <w:rPr>
          <w:b/>
          <w:bCs/>
        </w:rPr>
        <w:t>ou</w:t>
      </w:r>
      <w:r>
        <w:t xml:space="preserve"> sur une icône, </w:t>
      </w:r>
      <w:r>
        <w:rPr>
          <w:b/>
          <w:bCs/>
        </w:rPr>
        <w:t>ou</w:t>
      </w:r>
      <w:r>
        <w:t xml:space="preserve"> par des touches de raccourci, etc.</w:t>
      </w:r>
    </w:p>
    <w:p w:rsidR="00D52447" w:rsidRDefault="00D52447" w:rsidP="00D52447">
      <w:pPr>
        <w:pStyle w:val="Corpsdetexte2"/>
      </w:pPr>
      <w:r>
        <w:tab/>
        <w:t xml:space="preserve">Dans le mode d'emploi ci-dessous les façons qui ont été choisies ne sont pas toujours les plus rapides mais celles qui ont semblé les plus faciles à décrire ou à retenir. </w:t>
      </w:r>
    </w:p>
    <w:p w:rsidR="00D52447" w:rsidRDefault="00D52447" w:rsidP="00D52447">
      <w:pPr>
        <w:pStyle w:val="Corpsdetexte2"/>
      </w:pPr>
      <w:r>
        <w:tab/>
        <w:t>Au fur et à mesure de la prise en main, l'utilisateur découvrira éventuellement d'autres moyens de commandes et prendra ses pr</w:t>
      </w:r>
      <w:r>
        <w:t>o</w:t>
      </w:r>
      <w:r>
        <w:t xml:space="preserve">pres habitudes. </w:t>
      </w:r>
    </w:p>
    <w:p w:rsidR="00D52447" w:rsidRDefault="00D52447" w:rsidP="00D52447">
      <w:pPr>
        <w:jc w:val="both"/>
      </w:pPr>
    </w:p>
    <w:p w:rsidR="00D52447" w:rsidRDefault="00D52447" w:rsidP="00D52447">
      <w:pPr>
        <w:jc w:val="both"/>
      </w:pPr>
    </w:p>
    <w:p w:rsidR="00D52447" w:rsidRDefault="00D52447" w:rsidP="00D52447">
      <w:pPr>
        <w:jc w:val="both"/>
      </w:pPr>
    </w:p>
    <w:p w:rsidR="00D52447" w:rsidRDefault="00D52447" w:rsidP="00D52447">
      <w:pPr>
        <w:pStyle w:val="Titre4"/>
      </w:pPr>
      <w:r>
        <w:t>I - Premiers pas avec Excel</w:t>
      </w:r>
    </w:p>
    <w:p w:rsidR="00D52447" w:rsidRDefault="00D52447" w:rsidP="00D52447">
      <w:pPr>
        <w:jc w:val="both"/>
      </w:pPr>
    </w:p>
    <w:p w:rsidR="00D52447" w:rsidRDefault="00D52447" w:rsidP="00D52447">
      <w:pPr>
        <w:jc w:val="both"/>
        <w:rPr>
          <w:u w:val="single"/>
        </w:rPr>
      </w:pPr>
      <w:r>
        <w:rPr>
          <w:u w:val="single"/>
        </w:rPr>
        <w:t>Lancement</w:t>
      </w:r>
    </w:p>
    <w:p w:rsidR="00D52447" w:rsidRDefault="00D52447" w:rsidP="00D52447">
      <w:pPr>
        <w:jc w:val="both"/>
      </w:pPr>
    </w:p>
    <w:p w:rsidR="00D52447" w:rsidRDefault="00D52447" w:rsidP="00D52447">
      <w:pPr>
        <w:jc w:val="both"/>
      </w:pPr>
      <w:r>
        <w:tab/>
        <w:t xml:space="preserve">Si l'icône Excel n'est pas présente sur l'écran, cliquer sur Démarrer </w:t>
      </w:r>
      <w:r>
        <w:rPr>
          <w:rFonts w:ascii="Wingdings" w:hAnsi="Wingdings"/>
        </w:rPr>
        <w:t></w:t>
      </w:r>
      <w:r>
        <w:t xml:space="preserve"> Programmes : dans la liste qui s'affiche alors, doit figurer "Microsoft Excel" : cliquer pour ouvrir le logiciel.</w:t>
      </w:r>
    </w:p>
    <w:p w:rsidR="00D52447" w:rsidRDefault="00D52447" w:rsidP="00D52447">
      <w:pPr>
        <w:ind w:firstLine="708"/>
        <w:jc w:val="both"/>
      </w:pPr>
      <w:r>
        <w:t xml:space="preserve">La page qui apparaît est un tableau appelé </w:t>
      </w:r>
      <w:r>
        <w:rPr>
          <w:b/>
          <w:i/>
        </w:rPr>
        <w:t>feuille de calcul</w:t>
      </w:r>
      <w:r>
        <w:t>.</w:t>
      </w:r>
    </w:p>
    <w:p w:rsidR="00D52447" w:rsidRDefault="00D52447" w:rsidP="00D52447">
      <w:pPr>
        <w:ind w:firstLine="708"/>
        <w:jc w:val="both"/>
      </w:pPr>
      <w:r>
        <w:t xml:space="preserve">La </w:t>
      </w:r>
      <w:r>
        <w:rPr>
          <w:b/>
          <w:i/>
        </w:rPr>
        <w:t>cellule active</w:t>
      </w:r>
      <w:r>
        <w:t xml:space="preserve"> est entourée en gras.</w:t>
      </w:r>
    </w:p>
    <w:p w:rsidR="00D52447" w:rsidRDefault="00D52447" w:rsidP="00D52447">
      <w:pPr>
        <w:ind w:firstLine="708"/>
        <w:jc w:val="both"/>
      </w:pPr>
      <w:r>
        <w:t xml:space="preserve">Pour </w:t>
      </w:r>
      <w:r>
        <w:rPr>
          <w:b/>
          <w:i/>
        </w:rPr>
        <w:t>sélectionner plusieurs cellules</w:t>
      </w:r>
      <w:r>
        <w:t>, cliquer sur une cellule et maintenir le bouton de la souris appuyé en la déplaçant : les cellules sélectionnées apparaissent en noir.</w:t>
      </w:r>
    </w:p>
    <w:p w:rsidR="00D52447" w:rsidRDefault="00D52447" w:rsidP="00D52447">
      <w:pPr>
        <w:jc w:val="both"/>
      </w:pPr>
      <w:r>
        <w:tab/>
        <w:t>On peut aussi sélectionner des cellules par le clavier avec la touche Majuscule et les flèches de déplacement.</w:t>
      </w:r>
    </w:p>
    <w:p w:rsidR="00D52447" w:rsidRDefault="00D52447" w:rsidP="00D52447">
      <w:pPr>
        <w:jc w:val="both"/>
      </w:pPr>
    </w:p>
    <w:p w:rsidR="00D52447" w:rsidRDefault="00D52447" w:rsidP="00D52447">
      <w:pPr>
        <w:jc w:val="both"/>
        <w:rPr>
          <w:rFonts w:cs="Arial"/>
        </w:rPr>
      </w:pPr>
      <w:r>
        <w:tab/>
        <w:t xml:space="preserve">Faire un premier enregistrement du tableau encore vide en cliquant sur l'icône qui représente une disquette (ou en cliquant sur Fichier </w:t>
      </w:r>
      <w:r>
        <w:rPr>
          <w:rFonts w:ascii="Wingdings" w:hAnsi="Wingdings"/>
        </w:rPr>
        <w:t></w:t>
      </w:r>
      <w:r>
        <w:rPr>
          <w:rFonts w:cs="Arial"/>
        </w:rPr>
        <w:t xml:space="preserve"> Enregistrer sous...) </w:t>
      </w:r>
    </w:p>
    <w:p w:rsidR="00D52447" w:rsidRDefault="00D52447" w:rsidP="00D52447">
      <w:pPr>
        <w:ind w:firstLine="708"/>
        <w:jc w:val="both"/>
      </w:pPr>
      <w:r>
        <w:rPr>
          <w:rFonts w:cs="Arial"/>
        </w:rPr>
        <w:t xml:space="preserve">Dans la fenêtre qui s'ouvre, cliquer sur un dossier de l'arborescence, et dans la fenêtre "Nom de fichier" écrire par exemple </w:t>
      </w:r>
      <w:r>
        <w:rPr>
          <w:rFonts w:cs="Arial"/>
          <w:b/>
          <w:bCs/>
        </w:rPr>
        <w:t>Altern</w:t>
      </w:r>
      <w:r>
        <w:rPr>
          <w:rFonts w:cs="Arial"/>
          <w:b/>
          <w:bCs/>
        </w:rPr>
        <w:t>a</w:t>
      </w:r>
      <w:r>
        <w:rPr>
          <w:rFonts w:cs="Arial"/>
          <w:b/>
          <w:bCs/>
        </w:rPr>
        <w:t>tif.xls</w:t>
      </w:r>
      <w:r>
        <w:rPr>
          <w:rFonts w:cs="Arial"/>
        </w:rPr>
        <w:t xml:space="preserve"> et valider.</w:t>
      </w:r>
    </w:p>
    <w:p w:rsidR="00D52447" w:rsidRDefault="00D52447" w:rsidP="00D52447">
      <w:pPr>
        <w:jc w:val="both"/>
      </w:pPr>
      <w:r>
        <w:tab/>
        <w:t xml:space="preserve">A la fin de chaque paragraphe il sera bon de cliquer sur l'icône Enregistrer (représentant la disquette) pour ne pas risquer de tout perdre en cas de fausse manœuvre…. </w:t>
      </w:r>
    </w:p>
    <w:p w:rsidR="00D52447" w:rsidRDefault="00D52447" w:rsidP="00D52447">
      <w:pPr>
        <w:jc w:val="both"/>
      </w:pPr>
      <w:r>
        <w:br w:type="page"/>
      </w:r>
      <w:r>
        <w:rPr>
          <w:u w:val="single"/>
        </w:rPr>
        <w:lastRenderedPageBreak/>
        <w:t>Textes, nombres, formules</w:t>
      </w:r>
    </w:p>
    <w:p w:rsidR="00D52447" w:rsidRDefault="00D52447" w:rsidP="00D52447">
      <w:pPr>
        <w:jc w:val="both"/>
      </w:pPr>
      <w:r>
        <w:tab/>
      </w:r>
    </w:p>
    <w:p w:rsidR="00D52447" w:rsidRDefault="00D52447" w:rsidP="00D52447">
      <w:pPr>
        <w:ind w:firstLine="708"/>
        <w:jc w:val="both"/>
      </w:pPr>
      <w:r>
        <w:t>Remplir les cellules de la façon suivante :</w:t>
      </w:r>
    </w:p>
    <w:p w:rsidR="00D52447" w:rsidRDefault="00D52447" w:rsidP="00D52447">
      <w:pPr>
        <w:jc w:val="both"/>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
        <w:gridCol w:w="995"/>
        <w:gridCol w:w="996"/>
        <w:gridCol w:w="996"/>
        <w:gridCol w:w="996"/>
        <w:gridCol w:w="996"/>
        <w:gridCol w:w="996"/>
        <w:gridCol w:w="996"/>
        <w:gridCol w:w="996"/>
        <w:gridCol w:w="996"/>
      </w:tblGrid>
      <w:tr w:rsidR="00D52447">
        <w:tblPrEx>
          <w:tblCellMar>
            <w:top w:w="0" w:type="dxa"/>
            <w:bottom w:w="0" w:type="dxa"/>
          </w:tblCellMar>
        </w:tblPrEx>
        <w:trPr>
          <w:cantSplit/>
          <w:trHeight w:val="235"/>
        </w:trPr>
        <w:tc>
          <w:tcPr>
            <w:tcW w:w="318" w:type="dxa"/>
            <w:tcBorders>
              <w:bottom w:val="nil"/>
            </w:tcBorders>
            <w:shd w:val="pct20" w:color="auto" w:fill="FFFFFF"/>
          </w:tcPr>
          <w:p w:rsidR="00D52447" w:rsidRDefault="00D52447" w:rsidP="00D52447">
            <w:pPr>
              <w:jc w:val="center"/>
            </w:pPr>
          </w:p>
        </w:tc>
        <w:tc>
          <w:tcPr>
            <w:tcW w:w="995" w:type="dxa"/>
            <w:tcBorders>
              <w:bottom w:val="single" w:sz="4" w:space="0" w:color="auto"/>
            </w:tcBorders>
            <w:shd w:val="pct20" w:color="auto" w:fill="FFFFFF"/>
          </w:tcPr>
          <w:p w:rsidR="00D52447" w:rsidRDefault="00D52447" w:rsidP="00D52447">
            <w:pPr>
              <w:jc w:val="center"/>
            </w:pPr>
            <w:r>
              <w:t>A</w:t>
            </w:r>
          </w:p>
        </w:tc>
        <w:tc>
          <w:tcPr>
            <w:tcW w:w="996" w:type="dxa"/>
            <w:tcBorders>
              <w:bottom w:val="single" w:sz="4" w:space="0" w:color="auto"/>
            </w:tcBorders>
            <w:shd w:val="pct20" w:color="auto" w:fill="FFFFFF"/>
          </w:tcPr>
          <w:p w:rsidR="00D52447" w:rsidRDefault="00D52447" w:rsidP="00D52447">
            <w:pPr>
              <w:jc w:val="center"/>
            </w:pPr>
            <w:r>
              <w:t>B</w:t>
            </w:r>
          </w:p>
        </w:tc>
        <w:tc>
          <w:tcPr>
            <w:tcW w:w="996" w:type="dxa"/>
            <w:tcBorders>
              <w:bottom w:val="single" w:sz="4" w:space="0" w:color="auto"/>
            </w:tcBorders>
            <w:shd w:val="pct20" w:color="auto" w:fill="FFFFFF"/>
          </w:tcPr>
          <w:p w:rsidR="00D52447" w:rsidRDefault="00D52447" w:rsidP="00D52447">
            <w:pPr>
              <w:jc w:val="center"/>
            </w:pPr>
            <w:r>
              <w:t>C</w:t>
            </w:r>
          </w:p>
        </w:tc>
        <w:tc>
          <w:tcPr>
            <w:tcW w:w="996" w:type="dxa"/>
            <w:tcBorders>
              <w:bottom w:val="single" w:sz="4" w:space="0" w:color="auto"/>
            </w:tcBorders>
            <w:shd w:val="pct20" w:color="auto" w:fill="FFFFFF"/>
          </w:tcPr>
          <w:p w:rsidR="00D52447" w:rsidRDefault="00D52447" w:rsidP="00D52447">
            <w:pPr>
              <w:jc w:val="center"/>
            </w:pPr>
            <w:r>
              <w:t>D</w:t>
            </w:r>
          </w:p>
        </w:tc>
        <w:tc>
          <w:tcPr>
            <w:tcW w:w="996" w:type="dxa"/>
            <w:tcBorders>
              <w:bottom w:val="single" w:sz="4" w:space="0" w:color="auto"/>
            </w:tcBorders>
            <w:shd w:val="pct20" w:color="auto" w:fill="FFFFFF"/>
          </w:tcPr>
          <w:p w:rsidR="00D52447" w:rsidRDefault="00D52447" w:rsidP="00D52447">
            <w:pPr>
              <w:jc w:val="center"/>
            </w:pPr>
            <w:r>
              <w:t>E</w:t>
            </w:r>
          </w:p>
        </w:tc>
        <w:tc>
          <w:tcPr>
            <w:tcW w:w="996" w:type="dxa"/>
            <w:tcBorders>
              <w:bottom w:val="single" w:sz="4" w:space="0" w:color="auto"/>
            </w:tcBorders>
            <w:shd w:val="pct20" w:color="auto" w:fill="FFFFFF"/>
          </w:tcPr>
          <w:p w:rsidR="00D52447" w:rsidRDefault="00D52447" w:rsidP="00D52447">
            <w:pPr>
              <w:jc w:val="center"/>
            </w:pPr>
            <w:r>
              <w:t>F</w:t>
            </w:r>
          </w:p>
        </w:tc>
        <w:tc>
          <w:tcPr>
            <w:tcW w:w="996" w:type="dxa"/>
            <w:tcBorders>
              <w:bottom w:val="single" w:sz="4" w:space="0" w:color="auto"/>
            </w:tcBorders>
            <w:shd w:val="pct20" w:color="auto" w:fill="FFFFFF"/>
          </w:tcPr>
          <w:p w:rsidR="00D52447" w:rsidRDefault="00D52447" w:rsidP="00D52447">
            <w:pPr>
              <w:jc w:val="center"/>
            </w:pPr>
            <w:r>
              <w:t>G</w:t>
            </w:r>
          </w:p>
        </w:tc>
        <w:tc>
          <w:tcPr>
            <w:tcW w:w="996" w:type="dxa"/>
            <w:tcBorders>
              <w:bottom w:val="single" w:sz="4" w:space="0" w:color="auto"/>
            </w:tcBorders>
            <w:shd w:val="pct20" w:color="auto" w:fill="FFFFFF"/>
          </w:tcPr>
          <w:p w:rsidR="00D52447" w:rsidRDefault="00D52447" w:rsidP="00D52447">
            <w:pPr>
              <w:jc w:val="center"/>
            </w:pPr>
            <w:r>
              <w:t>H</w:t>
            </w:r>
          </w:p>
        </w:tc>
        <w:tc>
          <w:tcPr>
            <w:tcW w:w="996" w:type="dxa"/>
            <w:tcBorders>
              <w:bottom w:val="single" w:sz="4" w:space="0" w:color="auto"/>
            </w:tcBorders>
            <w:shd w:val="pct20" w:color="auto" w:fill="FFFFFF"/>
          </w:tcPr>
          <w:p w:rsidR="00D52447" w:rsidRDefault="00D52447" w:rsidP="00D52447">
            <w:pPr>
              <w:jc w:val="center"/>
            </w:pPr>
            <w:r>
              <w:t>I</w:t>
            </w:r>
          </w:p>
        </w:tc>
      </w:tr>
      <w:tr w:rsidR="00D52447">
        <w:tblPrEx>
          <w:tblCellMar>
            <w:top w:w="0" w:type="dxa"/>
            <w:bottom w:w="0" w:type="dxa"/>
          </w:tblCellMar>
        </w:tblPrEx>
        <w:trPr>
          <w:cantSplit/>
          <w:trHeight w:val="235"/>
        </w:trPr>
        <w:tc>
          <w:tcPr>
            <w:tcW w:w="318" w:type="dxa"/>
            <w:tcBorders>
              <w:top w:val="single" w:sz="4" w:space="0" w:color="auto"/>
            </w:tcBorders>
            <w:shd w:val="pct20" w:color="auto" w:fill="FFFFFF"/>
          </w:tcPr>
          <w:p w:rsidR="00D52447" w:rsidRDefault="00D52447" w:rsidP="00D52447">
            <w:pPr>
              <w:jc w:val="both"/>
            </w:pPr>
            <w:r>
              <w:t>1</w:t>
            </w:r>
          </w:p>
        </w:tc>
        <w:tc>
          <w:tcPr>
            <w:tcW w:w="995" w:type="dxa"/>
            <w:tcBorders>
              <w:top w:val="nil"/>
            </w:tcBorders>
          </w:tcPr>
          <w:p w:rsidR="00D52447" w:rsidRDefault="00D52447" w:rsidP="00D52447">
            <w:pPr>
              <w:pStyle w:val="En-tte"/>
              <w:tabs>
                <w:tab w:val="clear" w:pos="4536"/>
                <w:tab w:val="clear" w:pos="9072"/>
              </w:tabs>
            </w:pPr>
            <w:r>
              <w:t xml:space="preserve">F = </w:t>
            </w:r>
          </w:p>
        </w:tc>
        <w:tc>
          <w:tcPr>
            <w:tcW w:w="996" w:type="dxa"/>
            <w:tcBorders>
              <w:top w:val="nil"/>
            </w:tcBorders>
          </w:tcPr>
          <w:p w:rsidR="00D52447" w:rsidRDefault="00D52447" w:rsidP="00D52447">
            <w:pPr>
              <w:jc w:val="right"/>
            </w:pPr>
            <w:r>
              <w:t>50</w:t>
            </w:r>
          </w:p>
        </w:tc>
        <w:tc>
          <w:tcPr>
            <w:tcW w:w="996" w:type="dxa"/>
            <w:tcBorders>
              <w:top w:val="nil"/>
            </w:tcBorders>
          </w:tcPr>
          <w:p w:rsidR="00D52447" w:rsidRDefault="00D52447" w:rsidP="00D52447">
            <w:pPr>
              <w:jc w:val="both"/>
            </w:pPr>
            <w:r>
              <w:t>Hz</w:t>
            </w:r>
          </w:p>
        </w:tc>
        <w:tc>
          <w:tcPr>
            <w:tcW w:w="996" w:type="dxa"/>
            <w:tcBorders>
              <w:top w:val="nil"/>
            </w:tcBorders>
          </w:tcPr>
          <w:p w:rsidR="00D52447" w:rsidRDefault="00D52447" w:rsidP="00D52447">
            <w:pPr>
              <w:pStyle w:val="En-tte"/>
              <w:tabs>
                <w:tab w:val="clear" w:pos="4536"/>
                <w:tab w:val="clear" w:pos="9072"/>
              </w:tabs>
            </w:pPr>
            <w:r>
              <w:t>Ieff =</w:t>
            </w:r>
          </w:p>
        </w:tc>
        <w:tc>
          <w:tcPr>
            <w:tcW w:w="996" w:type="dxa"/>
            <w:tcBorders>
              <w:top w:val="nil"/>
            </w:tcBorders>
          </w:tcPr>
          <w:p w:rsidR="00D52447" w:rsidRDefault="00D52447" w:rsidP="00D52447">
            <w:pPr>
              <w:jc w:val="right"/>
            </w:pPr>
            <w:r>
              <w:t>0,5</w:t>
            </w:r>
          </w:p>
        </w:tc>
        <w:tc>
          <w:tcPr>
            <w:tcW w:w="996" w:type="dxa"/>
            <w:tcBorders>
              <w:top w:val="nil"/>
            </w:tcBorders>
          </w:tcPr>
          <w:p w:rsidR="00D52447" w:rsidRDefault="00D52447" w:rsidP="00D52447">
            <w:pPr>
              <w:jc w:val="both"/>
            </w:pPr>
            <w:r>
              <w:t>A</w:t>
            </w:r>
          </w:p>
        </w:tc>
        <w:tc>
          <w:tcPr>
            <w:tcW w:w="996" w:type="dxa"/>
            <w:tcBorders>
              <w:top w:val="nil"/>
            </w:tcBorders>
          </w:tcPr>
          <w:p w:rsidR="00D52447" w:rsidRDefault="00D52447" w:rsidP="00D52447">
            <w:pPr>
              <w:pStyle w:val="En-tte"/>
              <w:tabs>
                <w:tab w:val="clear" w:pos="4536"/>
                <w:tab w:val="clear" w:pos="9072"/>
              </w:tabs>
            </w:pPr>
            <w:r>
              <w:rPr>
                <w:rFonts w:ascii="Symbol" w:hAnsi="Symbol"/>
              </w:rPr>
              <w:t></w:t>
            </w:r>
            <w:r>
              <w:t xml:space="preserve"> =</w:t>
            </w:r>
          </w:p>
        </w:tc>
        <w:tc>
          <w:tcPr>
            <w:tcW w:w="996" w:type="dxa"/>
            <w:tcBorders>
              <w:top w:val="nil"/>
            </w:tcBorders>
          </w:tcPr>
          <w:p w:rsidR="00D52447" w:rsidRDefault="00D52447" w:rsidP="00D52447">
            <w:pPr>
              <w:jc w:val="right"/>
            </w:pPr>
            <w:r>
              <w:t>60</w:t>
            </w:r>
          </w:p>
        </w:tc>
        <w:tc>
          <w:tcPr>
            <w:tcW w:w="996" w:type="dxa"/>
            <w:tcBorders>
              <w:top w:val="nil"/>
            </w:tcBorders>
          </w:tcPr>
          <w:p w:rsidR="00D52447" w:rsidRDefault="00D52447" w:rsidP="00D52447">
            <w:pPr>
              <w:jc w:val="both"/>
            </w:pPr>
            <w:r>
              <w:t>degrés</w:t>
            </w:r>
          </w:p>
        </w:tc>
      </w:tr>
      <w:tr w:rsidR="00D52447">
        <w:tblPrEx>
          <w:tblCellMar>
            <w:top w:w="0" w:type="dxa"/>
            <w:bottom w:w="0" w:type="dxa"/>
          </w:tblCellMar>
        </w:tblPrEx>
        <w:trPr>
          <w:cantSplit/>
          <w:trHeight w:val="232"/>
        </w:trPr>
        <w:tc>
          <w:tcPr>
            <w:tcW w:w="318" w:type="dxa"/>
            <w:shd w:val="pct20" w:color="auto" w:fill="FFFFFF"/>
          </w:tcPr>
          <w:p w:rsidR="00D52447" w:rsidRDefault="00D52447" w:rsidP="00D52447">
            <w:pPr>
              <w:jc w:val="both"/>
            </w:pPr>
            <w:r>
              <w:t>2</w:t>
            </w:r>
          </w:p>
        </w:tc>
        <w:tc>
          <w:tcPr>
            <w:tcW w:w="995" w:type="dxa"/>
          </w:tcPr>
          <w:p w:rsidR="00D52447" w:rsidRDefault="00D52447" w:rsidP="00D52447">
            <w:pPr>
              <w:pStyle w:val="En-tte"/>
              <w:tabs>
                <w:tab w:val="clear" w:pos="4536"/>
                <w:tab w:val="clear" w:pos="9072"/>
              </w:tabs>
            </w:pPr>
            <w:r>
              <w:t>T =</w:t>
            </w:r>
          </w:p>
        </w:tc>
        <w:tc>
          <w:tcPr>
            <w:tcW w:w="996" w:type="dxa"/>
          </w:tcPr>
          <w:p w:rsidR="00D52447" w:rsidRDefault="00D52447" w:rsidP="00D52447">
            <w:pPr>
              <w:jc w:val="center"/>
            </w:pPr>
          </w:p>
        </w:tc>
        <w:tc>
          <w:tcPr>
            <w:tcW w:w="996" w:type="dxa"/>
          </w:tcPr>
          <w:p w:rsidR="00D52447" w:rsidRDefault="00D52447" w:rsidP="00D52447">
            <w:pPr>
              <w:jc w:val="both"/>
            </w:pPr>
            <w:r>
              <w:t>ms</w:t>
            </w:r>
          </w:p>
        </w:tc>
        <w:tc>
          <w:tcPr>
            <w:tcW w:w="996" w:type="dxa"/>
          </w:tcPr>
          <w:p w:rsidR="00D52447" w:rsidRDefault="00D52447" w:rsidP="00D52447">
            <w:r>
              <w:t>Ueff =</w:t>
            </w:r>
          </w:p>
        </w:tc>
        <w:tc>
          <w:tcPr>
            <w:tcW w:w="996" w:type="dxa"/>
          </w:tcPr>
          <w:p w:rsidR="00D52447" w:rsidRDefault="00D52447" w:rsidP="00D52447">
            <w:pPr>
              <w:jc w:val="right"/>
            </w:pPr>
            <w:r>
              <w:t>230</w:t>
            </w:r>
          </w:p>
        </w:tc>
        <w:tc>
          <w:tcPr>
            <w:tcW w:w="996" w:type="dxa"/>
          </w:tcPr>
          <w:p w:rsidR="00D52447" w:rsidRDefault="00D52447" w:rsidP="00D52447">
            <w:pPr>
              <w:jc w:val="both"/>
            </w:pPr>
            <w:r>
              <w:t>V</w:t>
            </w:r>
          </w:p>
        </w:tc>
        <w:tc>
          <w:tcPr>
            <w:tcW w:w="996" w:type="dxa"/>
          </w:tcPr>
          <w:p w:rsidR="00D52447" w:rsidRDefault="00D52447" w:rsidP="00D52447">
            <w:r>
              <w:rPr>
                <w:rFonts w:ascii="Symbol" w:hAnsi="Symbol"/>
              </w:rPr>
              <w:t></w:t>
            </w:r>
            <w:r>
              <w:t xml:space="preserve"> =</w:t>
            </w:r>
          </w:p>
        </w:tc>
        <w:tc>
          <w:tcPr>
            <w:tcW w:w="996" w:type="dxa"/>
          </w:tcPr>
          <w:p w:rsidR="00D52447" w:rsidRDefault="00D52447" w:rsidP="00D52447">
            <w:pPr>
              <w:jc w:val="both"/>
            </w:pPr>
          </w:p>
        </w:tc>
        <w:tc>
          <w:tcPr>
            <w:tcW w:w="996" w:type="dxa"/>
          </w:tcPr>
          <w:p w:rsidR="00D52447" w:rsidRDefault="00D52447" w:rsidP="00D52447">
            <w:pPr>
              <w:jc w:val="both"/>
            </w:pPr>
            <w:r>
              <w:t>rad</w:t>
            </w:r>
          </w:p>
        </w:tc>
      </w:tr>
    </w:tbl>
    <w:p w:rsidR="00D52447" w:rsidRDefault="00D52447" w:rsidP="00D52447">
      <w:pPr>
        <w:jc w:val="both"/>
      </w:pPr>
    </w:p>
    <w:p w:rsidR="00D52447" w:rsidRDefault="00D52447" w:rsidP="00D52447">
      <w:pPr>
        <w:jc w:val="both"/>
        <w:rPr>
          <w:b/>
          <w:i/>
        </w:rPr>
      </w:pPr>
      <w:r>
        <w:tab/>
      </w:r>
      <w:r>
        <w:rPr>
          <w:b/>
          <w:i/>
        </w:rPr>
        <w:t>Attention !</w:t>
      </w:r>
      <w:r>
        <w:rPr>
          <w:b/>
          <w:i/>
        </w:rPr>
        <w:tab/>
      </w:r>
    </w:p>
    <w:p w:rsidR="00D52447" w:rsidRDefault="00D52447" w:rsidP="00D52447">
      <w:pPr>
        <w:numPr>
          <w:ilvl w:val="0"/>
          <w:numId w:val="2"/>
        </w:numPr>
        <w:jc w:val="both"/>
      </w:pPr>
      <w:r>
        <w:t xml:space="preserve">le tableur écrit les </w:t>
      </w:r>
      <w:r>
        <w:rPr>
          <w:b/>
          <w:i/>
        </w:rPr>
        <w:t>textes</w:t>
      </w:r>
      <w:r>
        <w:t xml:space="preserve"> à gauche dans les cellules car ce sont des messages pas pris en compte dans les calculs (messages destinés à l'util</w:t>
      </w:r>
      <w:r>
        <w:t>i</w:t>
      </w:r>
      <w:r>
        <w:t>sateur et non au tableur lui-même)</w:t>
      </w:r>
    </w:p>
    <w:p w:rsidR="00D52447" w:rsidRDefault="00D52447" w:rsidP="00D52447">
      <w:pPr>
        <w:numPr>
          <w:ilvl w:val="0"/>
          <w:numId w:val="2"/>
        </w:numPr>
        <w:jc w:val="both"/>
      </w:pPr>
      <w:r>
        <w:t xml:space="preserve">il écrit les nombres à droite dans les cellules car ce sont des </w:t>
      </w:r>
      <w:r>
        <w:rPr>
          <w:b/>
          <w:i/>
        </w:rPr>
        <w:t>valeurs numériques</w:t>
      </w:r>
    </w:p>
    <w:p w:rsidR="00D52447" w:rsidRDefault="00D52447" w:rsidP="00D52447">
      <w:pPr>
        <w:numPr>
          <w:ilvl w:val="0"/>
          <w:numId w:val="2"/>
        </w:numPr>
        <w:jc w:val="both"/>
      </w:pPr>
      <w:r>
        <w:t>on peut entrer un nombre décimal en tapant une virgule ou un point, la version française d'Excel traduit automatiquement par une virgule dans la ce</w:t>
      </w:r>
      <w:r>
        <w:t>l</w:t>
      </w:r>
      <w:r>
        <w:t>lule.</w:t>
      </w:r>
    </w:p>
    <w:p w:rsidR="00D52447" w:rsidRDefault="00D52447" w:rsidP="00D52447">
      <w:pPr>
        <w:ind w:left="705"/>
        <w:jc w:val="both"/>
      </w:pPr>
    </w:p>
    <w:p w:rsidR="00D52447" w:rsidRDefault="00D52447" w:rsidP="00D52447">
      <w:pPr>
        <w:ind w:firstLine="705"/>
        <w:jc w:val="both"/>
      </w:pPr>
      <w:r>
        <w:t xml:space="preserve">Pour écrire </w:t>
      </w:r>
      <w:r>
        <w:rPr>
          <w:rFonts w:ascii="Symbol" w:hAnsi="Symbol"/>
          <w:bdr w:val="single" w:sz="4" w:space="0" w:color="auto"/>
        </w:rPr>
        <w:t></w:t>
      </w:r>
      <w:r>
        <w:rPr>
          <w:bdr w:val="single" w:sz="4" w:space="0" w:color="auto"/>
        </w:rPr>
        <w:t xml:space="preserve"> =</w:t>
      </w:r>
      <w:r>
        <w:rPr>
          <w:bdr w:val="single" w:sz="4" w:space="0" w:color="auto"/>
        </w:rPr>
        <w:t> </w:t>
      </w:r>
      <w:r>
        <w:rPr>
          <w:bdr w:val="single" w:sz="4" w:space="0" w:color="auto"/>
        </w:rPr>
        <w:t xml:space="preserve"> </w:t>
      </w:r>
      <w:r>
        <w:rPr>
          <w:bdr w:val="single" w:sz="4" w:space="0" w:color="auto"/>
        </w:rPr>
        <w:t> </w:t>
      </w:r>
      <w:r>
        <w:t xml:space="preserve">  il faut choisir la police "Symbol" (en cliquant dans la 1</w:t>
      </w:r>
      <w:r>
        <w:rPr>
          <w:vertAlign w:val="superscript"/>
        </w:rPr>
        <w:t>ère</w:t>
      </w:r>
      <w:r>
        <w:t xml:space="preserve"> fenêtre de la barre d'outils, ou sur Format </w:t>
      </w:r>
      <w:r>
        <w:rPr>
          <w:rFonts w:ascii="Wingdings" w:hAnsi="Wingdings"/>
        </w:rPr>
        <w:t></w:t>
      </w:r>
      <w:r>
        <w:rPr>
          <w:rFonts w:cs="Arial"/>
        </w:rPr>
        <w:t xml:space="preserve"> </w:t>
      </w:r>
      <w:r>
        <w:t xml:space="preserve">Cellule </w:t>
      </w:r>
      <w:r>
        <w:rPr>
          <w:rFonts w:ascii="Wingdings" w:hAnsi="Wingdings"/>
        </w:rPr>
        <w:t></w:t>
      </w:r>
      <w:r>
        <w:rPr>
          <w:rFonts w:cs="Arial"/>
        </w:rPr>
        <w:t xml:space="preserve"> </w:t>
      </w:r>
      <w:r>
        <w:t>Police) et taper la lettre j puis revenir à la police normale pour taper l'espace et le signe =</w:t>
      </w:r>
    </w:p>
    <w:p w:rsidR="00D52447" w:rsidRDefault="00D52447" w:rsidP="00D52447">
      <w:pPr>
        <w:ind w:firstLine="705"/>
        <w:jc w:val="both"/>
      </w:pPr>
    </w:p>
    <w:p w:rsidR="00D52447" w:rsidRDefault="00D52447" w:rsidP="00D52447">
      <w:pPr>
        <w:ind w:firstLine="705"/>
        <w:jc w:val="both"/>
      </w:pPr>
      <w:r>
        <w:t>Remarque : dans certaines applications, on peut vouloir qu'un nombre soit enregistré comme un texte dans une cellule et non comme une valeur numérique. Dans ce cas il faut l'écrire en le faisant précéder d'une apo</w:t>
      </w:r>
      <w:r>
        <w:t>s</w:t>
      </w:r>
      <w:r>
        <w:t>trophe, et on constate que le tableur le place à gauche dans la cellule.</w:t>
      </w:r>
    </w:p>
    <w:p w:rsidR="00D52447" w:rsidRDefault="00D52447" w:rsidP="00D52447">
      <w:pPr>
        <w:jc w:val="both"/>
      </w:pPr>
    </w:p>
    <w:p w:rsidR="00D52447" w:rsidRDefault="00D52447" w:rsidP="00D52447">
      <w:pPr>
        <w:ind w:left="705"/>
        <w:jc w:val="both"/>
      </w:pPr>
      <w:r>
        <w:t xml:space="preserve">Cliquer sur une cellule : son contenu apparaît en haut de la feuille dans la </w:t>
      </w:r>
      <w:r>
        <w:rPr>
          <w:b/>
          <w:i/>
        </w:rPr>
        <w:t>barre de fo</w:t>
      </w:r>
      <w:r>
        <w:rPr>
          <w:b/>
          <w:i/>
        </w:rPr>
        <w:t>r</w:t>
      </w:r>
      <w:r>
        <w:rPr>
          <w:b/>
          <w:i/>
        </w:rPr>
        <w:t>mule</w:t>
      </w:r>
      <w:r>
        <w:t>.</w:t>
      </w:r>
    </w:p>
    <w:p w:rsidR="00D52447" w:rsidRDefault="00D52447" w:rsidP="00D52447">
      <w:pPr>
        <w:ind w:left="705"/>
        <w:jc w:val="both"/>
      </w:pPr>
    </w:p>
    <w:p w:rsidR="00D52447" w:rsidRDefault="00D52447" w:rsidP="00D52447">
      <w:pPr>
        <w:jc w:val="both"/>
      </w:pPr>
      <w:r>
        <w:tab/>
        <w:t>Pour améliorer la présentation, imposer les alignements à droite, au milieu, à gauche, comme dans le modèle ci-dessous, en cliquant successivement sur les cellules puis sur les icônes correspondantes dans la barre d'outils (trois icônes symbolisent des lignes al</w:t>
      </w:r>
      <w:r>
        <w:t>i</w:t>
      </w:r>
      <w:r>
        <w:t>gnées à gauche, centrées, alignées à droite).</w:t>
      </w:r>
    </w:p>
    <w:p w:rsidR="00D52447" w:rsidRDefault="00D52447" w:rsidP="00D52447">
      <w:pPr>
        <w:jc w:val="both"/>
      </w:pPr>
      <w:r>
        <w:tab/>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
        <w:gridCol w:w="995"/>
        <w:gridCol w:w="996"/>
        <w:gridCol w:w="996"/>
        <w:gridCol w:w="996"/>
        <w:gridCol w:w="996"/>
        <w:gridCol w:w="996"/>
        <w:gridCol w:w="996"/>
        <w:gridCol w:w="996"/>
        <w:gridCol w:w="996"/>
      </w:tblGrid>
      <w:tr w:rsidR="00D52447">
        <w:tblPrEx>
          <w:tblCellMar>
            <w:top w:w="0" w:type="dxa"/>
            <w:bottom w:w="0" w:type="dxa"/>
          </w:tblCellMar>
        </w:tblPrEx>
        <w:trPr>
          <w:cantSplit/>
          <w:trHeight w:val="235"/>
        </w:trPr>
        <w:tc>
          <w:tcPr>
            <w:tcW w:w="318" w:type="dxa"/>
            <w:tcBorders>
              <w:bottom w:val="nil"/>
            </w:tcBorders>
            <w:shd w:val="pct20" w:color="auto" w:fill="FFFFFF"/>
          </w:tcPr>
          <w:p w:rsidR="00D52447" w:rsidRDefault="00D52447" w:rsidP="00D52447">
            <w:pPr>
              <w:jc w:val="center"/>
            </w:pPr>
          </w:p>
        </w:tc>
        <w:tc>
          <w:tcPr>
            <w:tcW w:w="995" w:type="dxa"/>
            <w:tcBorders>
              <w:bottom w:val="single" w:sz="4" w:space="0" w:color="auto"/>
            </w:tcBorders>
            <w:shd w:val="pct20" w:color="auto" w:fill="FFFFFF"/>
          </w:tcPr>
          <w:p w:rsidR="00D52447" w:rsidRDefault="00D52447" w:rsidP="00D52447">
            <w:pPr>
              <w:jc w:val="center"/>
            </w:pPr>
            <w:r>
              <w:t>A</w:t>
            </w:r>
          </w:p>
        </w:tc>
        <w:tc>
          <w:tcPr>
            <w:tcW w:w="996" w:type="dxa"/>
            <w:tcBorders>
              <w:bottom w:val="single" w:sz="4" w:space="0" w:color="auto"/>
            </w:tcBorders>
            <w:shd w:val="pct20" w:color="auto" w:fill="FFFFFF"/>
          </w:tcPr>
          <w:p w:rsidR="00D52447" w:rsidRDefault="00D52447" w:rsidP="00D52447">
            <w:pPr>
              <w:jc w:val="center"/>
            </w:pPr>
            <w:r>
              <w:t>B</w:t>
            </w:r>
          </w:p>
        </w:tc>
        <w:tc>
          <w:tcPr>
            <w:tcW w:w="996" w:type="dxa"/>
            <w:tcBorders>
              <w:bottom w:val="single" w:sz="4" w:space="0" w:color="auto"/>
            </w:tcBorders>
            <w:shd w:val="pct20" w:color="auto" w:fill="FFFFFF"/>
          </w:tcPr>
          <w:p w:rsidR="00D52447" w:rsidRDefault="00D52447" w:rsidP="00D52447">
            <w:pPr>
              <w:jc w:val="center"/>
            </w:pPr>
            <w:r>
              <w:t>C</w:t>
            </w:r>
          </w:p>
        </w:tc>
        <w:tc>
          <w:tcPr>
            <w:tcW w:w="996" w:type="dxa"/>
            <w:tcBorders>
              <w:bottom w:val="single" w:sz="4" w:space="0" w:color="auto"/>
            </w:tcBorders>
            <w:shd w:val="pct20" w:color="auto" w:fill="FFFFFF"/>
          </w:tcPr>
          <w:p w:rsidR="00D52447" w:rsidRDefault="00D52447" w:rsidP="00D52447">
            <w:pPr>
              <w:jc w:val="center"/>
            </w:pPr>
            <w:r>
              <w:t>D</w:t>
            </w:r>
          </w:p>
        </w:tc>
        <w:tc>
          <w:tcPr>
            <w:tcW w:w="996" w:type="dxa"/>
            <w:tcBorders>
              <w:bottom w:val="single" w:sz="4" w:space="0" w:color="auto"/>
            </w:tcBorders>
            <w:shd w:val="pct20" w:color="auto" w:fill="FFFFFF"/>
          </w:tcPr>
          <w:p w:rsidR="00D52447" w:rsidRDefault="00D52447" w:rsidP="00D52447">
            <w:pPr>
              <w:jc w:val="center"/>
            </w:pPr>
            <w:r>
              <w:t>E</w:t>
            </w:r>
          </w:p>
        </w:tc>
        <w:tc>
          <w:tcPr>
            <w:tcW w:w="996" w:type="dxa"/>
            <w:tcBorders>
              <w:bottom w:val="single" w:sz="4" w:space="0" w:color="auto"/>
            </w:tcBorders>
            <w:shd w:val="pct20" w:color="auto" w:fill="FFFFFF"/>
          </w:tcPr>
          <w:p w:rsidR="00D52447" w:rsidRDefault="00D52447" w:rsidP="00D52447">
            <w:pPr>
              <w:jc w:val="center"/>
            </w:pPr>
            <w:r>
              <w:t>F</w:t>
            </w:r>
          </w:p>
        </w:tc>
        <w:tc>
          <w:tcPr>
            <w:tcW w:w="996" w:type="dxa"/>
            <w:tcBorders>
              <w:bottom w:val="single" w:sz="4" w:space="0" w:color="auto"/>
            </w:tcBorders>
            <w:shd w:val="pct20" w:color="auto" w:fill="FFFFFF"/>
          </w:tcPr>
          <w:p w:rsidR="00D52447" w:rsidRDefault="00D52447" w:rsidP="00D52447">
            <w:pPr>
              <w:jc w:val="center"/>
            </w:pPr>
            <w:r>
              <w:t>G</w:t>
            </w:r>
          </w:p>
        </w:tc>
        <w:tc>
          <w:tcPr>
            <w:tcW w:w="996" w:type="dxa"/>
            <w:tcBorders>
              <w:bottom w:val="single" w:sz="4" w:space="0" w:color="auto"/>
            </w:tcBorders>
            <w:shd w:val="pct20" w:color="auto" w:fill="FFFFFF"/>
          </w:tcPr>
          <w:p w:rsidR="00D52447" w:rsidRDefault="00D52447" w:rsidP="00D52447">
            <w:pPr>
              <w:jc w:val="center"/>
            </w:pPr>
            <w:r>
              <w:t>H</w:t>
            </w:r>
          </w:p>
        </w:tc>
        <w:tc>
          <w:tcPr>
            <w:tcW w:w="996" w:type="dxa"/>
            <w:tcBorders>
              <w:bottom w:val="single" w:sz="4" w:space="0" w:color="auto"/>
            </w:tcBorders>
            <w:shd w:val="pct20" w:color="auto" w:fill="FFFFFF"/>
          </w:tcPr>
          <w:p w:rsidR="00D52447" w:rsidRDefault="00D52447" w:rsidP="00D52447">
            <w:pPr>
              <w:jc w:val="center"/>
            </w:pPr>
            <w:r>
              <w:t>I</w:t>
            </w:r>
          </w:p>
        </w:tc>
      </w:tr>
      <w:tr w:rsidR="00D52447">
        <w:tblPrEx>
          <w:tblCellMar>
            <w:top w:w="0" w:type="dxa"/>
            <w:bottom w:w="0" w:type="dxa"/>
          </w:tblCellMar>
        </w:tblPrEx>
        <w:trPr>
          <w:cantSplit/>
          <w:trHeight w:val="235"/>
        </w:trPr>
        <w:tc>
          <w:tcPr>
            <w:tcW w:w="318" w:type="dxa"/>
            <w:tcBorders>
              <w:top w:val="single" w:sz="4" w:space="0" w:color="auto"/>
            </w:tcBorders>
            <w:shd w:val="pct20" w:color="auto" w:fill="FFFFFF"/>
          </w:tcPr>
          <w:p w:rsidR="00D52447" w:rsidRDefault="00D52447" w:rsidP="00D52447">
            <w:pPr>
              <w:jc w:val="both"/>
            </w:pPr>
            <w:r>
              <w:t>1</w:t>
            </w:r>
          </w:p>
        </w:tc>
        <w:tc>
          <w:tcPr>
            <w:tcW w:w="995" w:type="dxa"/>
            <w:tcBorders>
              <w:top w:val="nil"/>
            </w:tcBorders>
          </w:tcPr>
          <w:p w:rsidR="00D52447" w:rsidRDefault="00D52447" w:rsidP="00D52447">
            <w:pPr>
              <w:jc w:val="right"/>
            </w:pPr>
            <w:r>
              <w:t xml:space="preserve">F = </w:t>
            </w:r>
          </w:p>
        </w:tc>
        <w:tc>
          <w:tcPr>
            <w:tcW w:w="996" w:type="dxa"/>
            <w:tcBorders>
              <w:top w:val="nil"/>
            </w:tcBorders>
          </w:tcPr>
          <w:p w:rsidR="00D52447" w:rsidRDefault="00D52447" w:rsidP="00D52447">
            <w:pPr>
              <w:jc w:val="center"/>
            </w:pPr>
            <w:r>
              <w:t>50</w:t>
            </w:r>
          </w:p>
        </w:tc>
        <w:tc>
          <w:tcPr>
            <w:tcW w:w="996" w:type="dxa"/>
            <w:tcBorders>
              <w:top w:val="nil"/>
            </w:tcBorders>
          </w:tcPr>
          <w:p w:rsidR="00D52447" w:rsidRDefault="00D52447" w:rsidP="00D52447">
            <w:pPr>
              <w:jc w:val="both"/>
            </w:pPr>
            <w:r>
              <w:t>Hz</w:t>
            </w:r>
          </w:p>
        </w:tc>
        <w:tc>
          <w:tcPr>
            <w:tcW w:w="996" w:type="dxa"/>
            <w:tcBorders>
              <w:top w:val="nil"/>
            </w:tcBorders>
          </w:tcPr>
          <w:p w:rsidR="00D52447" w:rsidRDefault="00D52447" w:rsidP="00D52447">
            <w:pPr>
              <w:jc w:val="right"/>
            </w:pPr>
            <w:r>
              <w:t>Ieff =</w:t>
            </w:r>
          </w:p>
        </w:tc>
        <w:tc>
          <w:tcPr>
            <w:tcW w:w="996" w:type="dxa"/>
            <w:tcBorders>
              <w:top w:val="nil"/>
            </w:tcBorders>
          </w:tcPr>
          <w:p w:rsidR="00D52447" w:rsidRDefault="00D52447" w:rsidP="00D52447">
            <w:pPr>
              <w:jc w:val="center"/>
            </w:pPr>
            <w:r>
              <w:t>0,5</w:t>
            </w:r>
          </w:p>
        </w:tc>
        <w:tc>
          <w:tcPr>
            <w:tcW w:w="996" w:type="dxa"/>
            <w:tcBorders>
              <w:top w:val="nil"/>
            </w:tcBorders>
          </w:tcPr>
          <w:p w:rsidR="00D52447" w:rsidRDefault="00D52447" w:rsidP="00D52447">
            <w:pPr>
              <w:jc w:val="both"/>
            </w:pPr>
            <w:r>
              <w:t>A</w:t>
            </w:r>
          </w:p>
        </w:tc>
        <w:tc>
          <w:tcPr>
            <w:tcW w:w="996" w:type="dxa"/>
            <w:tcBorders>
              <w:top w:val="nil"/>
            </w:tcBorders>
          </w:tcPr>
          <w:p w:rsidR="00D52447" w:rsidRDefault="00D52447" w:rsidP="00D52447">
            <w:pPr>
              <w:jc w:val="right"/>
            </w:pPr>
            <w:r>
              <w:sym w:font="Symbol" w:char="F06A"/>
            </w:r>
            <w:r>
              <w:t xml:space="preserve"> =</w:t>
            </w:r>
          </w:p>
        </w:tc>
        <w:tc>
          <w:tcPr>
            <w:tcW w:w="996" w:type="dxa"/>
            <w:tcBorders>
              <w:top w:val="nil"/>
            </w:tcBorders>
          </w:tcPr>
          <w:p w:rsidR="00D52447" w:rsidRDefault="00D52447" w:rsidP="00D52447">
            <w:pPr>
              <w:jc w:val="center"/>
            </w:pPr>
            <w:r>
              <w:t>60</w:t>
            </w:r>
          </w:p>
        </w:tc>
        <w:tc>
          <w:tcPr>
            <w:tcW w:w="996" w:type="dxa"/>
            <w:tcBorders>
              <w:top w:val="nil"/>
            </w:tcBorders>
          </w:tcPr>
          <w:p w:rsidR="00D52447" w:rsidRDefault="00D52447" w:rsidP="00D52447">
            <w:pPr>
              <w:jc w:val="both"/>
            </w:pPr>
            <w:r>
              <w:t>degrés</w:t>
            </w:r>
          </w:p>
        </w:tc>
      </w:tr>
      <w:tr w:rsidR="00D52447">
        <w:tblPrEx>
          <w:tblCellMar>
            <w:top w:w="0" w:type="dxa"/>
            <w:bottom w:w="0" w:type="dxa"/>
          </w:tblCellMar>
        </w:tblPrEx>
        <w:trPr>
          <w:cantSplit/>
          <w:trHeight w:val="232"/>
        </w:trPr>
        <w:tc>
          <w:tcPr>
            <w:tcW w:w="318" w:type="dxa"/>
            <w:shd w:val="pct20" w:color="auto" w:fill="FFFFFF"/>
          </w:tcPr>
          <w:p w:rsidR="00D52447" w:rsidRDefault="00D52447" w:rsidP="00D52447">
            <w:pPr>
              <w:jc w:val="both"/>
            </w:pPr>
            <w:r>
              <w:t>2</w:t>
            </w:r>
          </w:p>
        </w:tc>
        <w:tc>
          <w:tcPr>
            <w:tcW w:w="995" w:type="dxa"/>
          </w:tcPr>
          <w:p w:rsidR="00D52447" w:rsidRDefault="00D52447" w:rsidP="00D52447">
            <w:pPr>
              <w:jc w:val="right"/>
            </w:pPr>
            <w:r>
              <w:t>T =</w:t>
            </w:r>
          </w:p>
        </w:tc>
        <w:tc>
          <w:tcPr>
            <w:tcW w:w="996" w:type="dxa"/>
          </w:tcPr>
          <w:p w:rsidR="00D52447" w:rsidRDefault="00D52447" w:rsidP="00D52447">
            <w:pPr>
              <w:jc w:val="center"/>
            </w:pPr>
          </w:p>
        </w:tc>
        <w:tc>
          <w:tcPr>
            <w:tcW w:w="996" w:type="dxa"/>
          </w:tcPr>
          <w:p w:rsidR="00D52447" w:rsidRDefault="00D52447" w:rsidP="00D52447">
            <w:pPr>
              <w:jc w:val="both"/>
            </w:pPr>
            <w:r>
              <w:t>ms</w:t>
            </w:r>
          </w:p>
        </w:tc>
        <w:tc>
          <w:tcPr>
            <w:tcW w:w="996" w:type="dxa"/>
          </w:tcPr>
          <w:p w:rsidR="00D52447" w:rsidRDefault="00D52447" w:rsidP="00D52447">
            <w:pPr>
              <w:jc w:val="right"/>
            </w:pPr>
            <w:r>
              <w:t>Ueff =</w:t>
            </w:r>
          </w:p>
        </w:tc>
        <w:tc>
          <w:tcPr>
            <w:tcW w:w="996" w:type="dxa"/>
          </w:tcPr>
          <w:p w:rsidR="00D52447" w:rsidRDefault="00D52447" w:rsidP="00D52447">
            <w:pPr>
              <w:jc w:val="center"/>
            </w:pPr>
            <w:r>
              <w:t>230</w:t>
            </w:r>
          </w:p>
        </w:tc>
        <w:tc>
          <w:tcPr>
            <w:tcW w:w="996" w:type="dxa"/>
          </w:tcPr>
          <w:p w:rsidR="00D52447" w:rsidRDefault="00D52447" w:rsidP="00D52447">
            <w:pPr>
              <w:jc w:val="both"/>
            </w:pPr>
            <w:r>
              <w:t>V</w:t>
            </w:r>
          </w:p>
        </w:tc>
        <w:tc>
          <w:tcPr>
            <w:tcW w:w="996" w:type="dxa"/>
          </w:tcPr>
          <w:p w:rsidR="00D52447" w:rsidRDefault="00D52447" w:rsidP="00D52447">
            <w:pPr>
              <w:jc w:val="right"/>
            </w:pPr>
            <w:r>
              <w:sym w:font="Symbol" w:char="F06A"/>
            </w:r>
            <w:r>
              <w:t xml:space="preserve"> =</w:t>
            </w:r>
          </w:p>
        </w:tc>
        <w:tc>
          <w:tcPr>
            <w:tcW w:w="996" w:type="dxa"/>
          </w:tcPr>
          <w:p w:rsidR="00D52447" w:rsidRDefault="00D52447" w:rsidP="00D52447">
            <w:pPr>
              <w:jc w:val="both"/>
            </w:pPr>
          </w:p>
        </w:tc>
        <w:tc>
          <w:tcPr>
            <w:tcW w:w="996" w:type="dxa"/>
          </w:tcPr>
          <w:p w:rsidR="00D52447" w:rsidRDefault="00D52447" w:rsidP="00D52447">
            <w:pPr>
              <w:jc w:val="both"/>
            </w:pPr>
            <w:r>
              <w:t>rad</w:t>
            </w:r>
          </w:p>
        </w:tc>
      </w:tr>
    </w:tbl>
    <w:p w:rsidR="00D52447" w:rsidRDefault="00D52447" w:rsidP="00D52447">
      <w:pPr>
        <w:jc w:val="both"/>
      </w:pPr>
      <w:r>
        <w:tab/>
      </w:r>
    </w:p>
    <w:p w:rsidR="00D52447" w:rsidRDefault="00D52447" w:rsidP="00D52447">
      <w:pPr>
        <w:jc w:val="both"/>
      </w:pPr>
      <w:r>
        <w:tab/>
        <w:t>La période en secondes est égale à 1/F  avec F en Hz.</w:t>
      </w:r>
    </w:p>
    <w:p w:rsidR="00D52447" w:rsidRDefault="00D52447" w:rsidP="00D52447">
      <w:pPr>
        <w:jc w:val="both"/>
      </w:pPr>
      <w:r>
        <w:tab/>
        <w:t>On veut afficher dans B2 la période en millisecondes : sa valeur est 1000 fois plus grande qu'en secondes donc T en ms = 1000/F  avec F en Hz.</w:t>
      </w:r>
    </w:p>
    <w:p w:rsidR="00D52447" w:rsidRDefault="00D52447" w:rsidP="00D52447">
      <w:pPr>
        <w:ind w:firstLine="705"/>
        <w:jc w:val="both"/>
      </w:pPr>
      <w:r>
        <w:t xml:space="preserve">Dans la cellule B2 écrire </w:t>
      </w:r>
      <w:r>
        <w:rPr>
          <w:bCs/>
          <w:bdr w:val="single" w:sz="4" w:space="0" w:color="auto"/>
        </w:rPr>
        <w:t>=1000/B1</w:t>
      </w:r>
      <w:r>
        <w:t>.</w:t>
      </w:r>
    </w:p>
    <w:p w:rsidR="00D52447" w:rsidRDefault="00D52447" w:rsidP="00D52447">
      <w:pPr>
        <w:numPr>
          <w:ilvl w:val="0"/>
          <w:numId w:val="1"/>
        </w:numPr>
        <w:jc w:val="both"/>
        <w:rPr>
          <w:b/>
          <w:i/>
        </w:rPr>
      </w:pPr>
      <w:r>
        <w:rPr>
          <w:b/>
          <w:i/>
        </w:rPr>
        <w:t xml:space="preserve">le signe = indique au tableur une formule qu'il doit calculer. </w:t>
      </w:r>
      <w:r>
        <w:rPr>
          <w:bCs/>
          <w:iCs/>
        </w:rPr>
        <w:t>Attention! De nombreux débutants oublient d'écrire ce signe = et le tableur considère alors la formule comme un simple texte,  il l'écrit à gauche dans la cellule sans rien calculer !</w:t>
      </w:r>
    </w:p>
    <w:p w:rsidR="00D52447" w:rsidRDefault="00D52447" w:rsidP="00D52447">
      <w:pPr>
        <w:numPr>
          <w:ilvl w:val="0"/>
          <w:numId w:val="1"/>
        </w:numPr>
        <w:jc w:val="both"/>
      </w:pPr>
      <w:r>
        <w:t>quand on valide, le tableur divise 1000 par la valeur contenue dans la cellule B1</w:t>
      </w:r>
    </w:p>
    <w:p w:rsidR="00D52447" w:rsidRDefault="00D52447" w:rsidP="00D52447">
      <w:pPr>
        <w:numPr>
          <w:ilvl w:val="0"/>
          <w:numId w:val="1"/>
        </w:numPr>
        <w:jc w:val="both"/>
      </w:pPr>
      <w:r>
        <w:t>la période en secondes est égale à 1/F mais en millisecondes elle est 1000 fois plus grande</w:t>
      </w:r>
    </w:p>
    <w:p w:rsidR="00D52447" w:rsidRDefault="00D52447" w:rsidP="00D52447">
      <w:pPr>
        <w:ind w:firstLine="705"/>
        <w:jc w:val="both"/>
      </w:pPr>
    </w:p>
    <w:p w:rsidR="00D52447" w:rsidRDefault="00D52447" w:rsidP="00D52447">
      <w:pPr>
        <w:ind w:firstLine="705"/>
        <w:jc w:val="both"/>
      </w:pPr>
      <w:r>
        <w:t>Pour écrire le nom de la cellule B1 dans la formule, on peut écrire B1 au clavier ou cliquer avec la souris dans cette ce</w:t>
      </w:r>
      <w:r>
        <w:t>l</w:t>
      </w:r>
      <w:r>
        <w:t>lule B1.</w:t>
      </w:r>
    </w:p>
    <w:p w:rsidR="00D52447" w:rsidRDefault="00D52447" w:rsidP="00D52447">
      <w:pPr>
        <w:jc w:val="both"/>
      </w:pPr>
    </w:p>
    <w:p w:rsidR="00D52447" w:rsidRDefault="00D52447" w:rsidP="00D52447">
      <w:pPr>
        <w:jc w:val="both"/>
      </w:pPr>
      <w:r>
        <w:tab/>
        <w:t xml:space="preserve">Conversion en radians d'un angle exprimé en degrés : angle en radians = angle en degrés </w:t>
      </w:r>
      <w:r>
        <w:sym w:font="Symbol" w:char="F0B4"/>
      </w:r>
      <w:r>
        <w:t xml:space="preserve"> </w:t>
      </w:r>
      <w:r>
        <w:sym w:font="Symbol" w:char="F070"/>
      </w:r>
      <w:r>
        <w:t xml:space="preserve"> / 180.</w:t>
      </w:r>
    </w:p>
    <w:p w:rsidR="00D52447" w:rsidRDefault="00D52447" w:rsidP="00D52447">
      <w:pPr>
        <w:ind w:left="705"/>
        <w:jc w:val="both"/>
        <w:rPr>
          <w:b/>
          <w:i/>
        </w:rPr>
      </w:pPr>
      <w:r>
        <w:rPr>
          <w:b/>
          <w:i/>
        </w:rPr>
        <w:t xml:space="preserve">Dans Excel, le nombre </w:t>
      </w:r>
      <w:r>
        <w:rPr>
          <w:rFonts w:ascii="Symbol" w:hAnsi="Symbol"/>
          <w:b/>
          <w:i/>
          <w:sz w:val="22"/>
        </w:rPr>
        <w:t></w:t>
      </w:r>
      <w:r>
        <w:rPr>
          <w:b/>
          <w:i/>
        </w:rPr>
        <w:t xml:space="preserve"> s’écrit pi( ) ou PI()</w:t>
      </w:r>
    </w:p>
    <w:p w:rsidR="00D52447" w:rsidRDefault="00D52447" w:rsidP="00D52447">
      <w:pPr>
        <w:ind w:left="705"/>
        <w:jc w:val="both"/>
      </w:pPr>
      <w:r>
        <w:t xml:space="preserve">Dans la cellule H2 écrire </w:t>
      </w:r>
      <w:r>
        <w:rPr>
          <w:bCs/>
          <w:bdr w:val="single" w:sz="4" w:space="0" w:color="auto"/>
        </w:rPr>
        <w:t>=H1*pi()/180</w:t>
      </w:r>
    </w:p>
    <w:p w:rsidR="00D52447" w:rsidRDefault="00D52447" w:rsidP="00D52447">
      <w:pPr>
        <w:ind w:left="705"/>
        <w:jc w:val="both"/>
      </w:pPr>
      <w:r>
        <w:t xml:space="preserve">Quand on valide, le tableur fait le calcul et affiche la valeur de </w:t>
      </w:r>
      <w:r>
        <w:sym w:font="Symbol" w:char="F06A"/>
      </w:r>
      <w:r>
        <w:t xml:space="preserve"> en radians.</w:t>
      </w:r>
    </w:p>
    <w:p w:rsidR="00D52447" w:rsidRDefault="00D52447" w:rsidP="00D52447">
      <w:pPr>
        <w:ind w:firstLine="708"/>
        <w:jc w:val="both"/>
      </w:pPr>
    </w:p>
    <w:p w:rsidR="00D52447" w:rsidRDefault="00D52447" w:rsidP="00D52447">
      <w:pPr>
        <w:ind w:firstLine="708"/>
        <w:jc w:val="both"/>
      </w:pPr>
      <w:r>
        <w:t>Cliquer dans la cellule B2 ou dans la cellule H2 : la valeur numérique est affichée dans la cellule mais c'est la fo</w:t>
      </w:r>
      <w:r>
        <w:t>r</w:t>
      </w:r>
      <w:r>
        <w:t>mule qui s'affiche en haut de la feuille dans la barre de formule.</w:t>
      </w:r>
    </w:p>
    <w:p w:rsidR="00D52447" w:rsidRDefault="00D52447" w:rsidP="00D52447">
      <w:pPr>
        <w:ind w:firstLine="708"/>
        <w:jc w:val="both"/>
      </w:pPr>
      <w:r>
        <w:t>Dans H2, réduire le nombre de décimales par l'une des deux méthodes suivantes :</w:t>
      </w:r>
    </w:p>
    <w:p w:rsidR="00D52447" w:rsidRDefault="00D52447" w:rsidP="00D52447">
      <w:pPr>
        <w:numPr>
          <w:ilvl w:val="0"/>
          <w:numId w:val="1"/>
        </w:numPr>
        <w:jc w:val="both"/>
      </w:pPr>
      <w:r>
        <w:t xml:space="preserve">icône </w:t>
      </w:r>
      <w:r>
        <w:rPr>
          <w:b/>
          <w:bCs/>
          <w:i/>
          <w:iCs/>
        </w:rPr>
        <w:t xml:space="preserve">,00 </w:t>
      </w:r>
      <w:r>
        <w:rPr>
          <w:b/>
          <w:bCs/>
          <w:i/>
          <w:iCs/>
        </w:rPr>
        <w:sym w:font="Symbol" w:char="F0AE"/>
      </w:r>
      <w:r>
        <w:rPr>
          <w:b/>
          <w:bCs/>
          <w:i/>
          <w:iCs/>
        </w:rPr>
        <w:t>,0</w:t>
      </w:r>
      <w:r>
        <w:t xml:space="preserve"> (Réduire les décimales) </w:t>
      </w:r>
      <w:r>
        <w:rPr>
          <w:rFonts w:ascii="Wingdings" w:hAnsi="Wingdings"/>
        </w:rPr>
        <w:t></w:t>
      </w:r>
      <w:r>
        <w:t xml:space="preserve"> chaque clic enlève une d</w:t>
      </w:r>
      <w:r>
        <w:t>é</w:t>
      </w:r>
      <w:r>
        <w:t>cimale</w:t>
      </w:r>
    </w:p>
    <w:p w:rsidR="00D52447" w:rsidRDefault="00D52447" w:rsidP="00D52447">
      <w:pPr>
        <w:numPr>
          <w:ilvl w:val="0"/>
          <w:numId w:val="1"/>
        </w:numPr>
        <w:jc w:val="both"/>
      </w:pPr>
      <w:r>
        <w:t xml:space="preserve">Format </w:t>
      </w:r>
      <w:r>
        <w:rPr>
          <w:rFonts w:ascii="Wingdings" w:hAnsi="Wingdings"/>
        </w:rPr>
        <w:t></w:t>
      </w:r>
      <w:r>
        <w:t xml:space="preserve"> Cellule </w:t>
      </w:r>
      <w:r>
        <w:rPr>
          <w:rFonts w:ascii="Wingdings" w:hAnsi="Wingdings"/>
        </w:rPr>
        <w:t></w:t>
      </w:r>
      <w:r>
        <w:t xml:space="preserve"> Nombre </w:t>
      </w:r>
      <w:r>
        <w:rPr>
          <w:rFonts w:ascii="Wingdings" w:hAnsi="Wingdings"/>
        </w:rPr>
        <w:t></w:t>
      </w:r>
      <w:r>
        <w:t xml:space="preserve"> Nombre de décimales </w:t>
      </w:r>
      <w:r>
        <w:rPr>
          <w:rFonts w:ascii="Wingdings" w:hAnsi="Wingdings"/>
        </w:rPr>
        <w:t></w:t>
      </w:r>
      <w:r>
        <w:t xml:space="preserve"> 3.</w:t>
      </w:r>
    </w:p>
    <w:p w:rsidR="00D52447" w:rsidRDefault="00D52447" w:rsidP="00D52447">
      <w:pPr>
        <w:ind w:firstLine="705"/>
        <w:jc w:val="both"/>
      </w:pPr>
      <w:r>
        <w:t xml:space="preserve">(La deuxième solution permet d'avoir un aperçu, au passage, des nombreuses possibilités de gestion de l'affichage dans les cellules!)  </w:t>
      </w:r>
    </w:p>
    <w:p w:rsidR="00D52447" w:rsidRDefault="00D52447" w:rsidP="00D52447">
      <w:pPr>
        <w:jc w:val="both"/>
      </w:pPr>
    </w:p>
    <w:p w:rsidR="00D52447" w:rsidRDefault="00D52447" w:rsidP="00D52447">
      <w:pPr>
        <w:jc w:val="both"/>
      </w:pPr>
      <w:r>
        <w:tab/>
        <w:t>Sauvegarder cette première étape (icône disquette).</w:t>
      </w:r>
    </w:p>
    <w:p w:rsidR="00D52447" w:rsidRDefault="00D52447" w:rsidP="00D52447">
      <w:pPr>
        <w:jc w:val="both"/>
        <w:rPr>
          <w:b/>
          <w:bCs/>
        </w:rPr>
      </w:pPr>
      <w:r>
        <w:br w:type="page"/>
      </w:r>
      <w:r>
        <w:rPr>
          <w:b/>
          <w:bCs/>
        </w:rPr>
        <w:lastRenderedPageBreak/>
        <w:t xml:space="preserve">II – Cent lignes de calcul ! </w:t>
      </w:r>
    </w:p>
    <w:p w:rsidR="00D52447" w:rsidRDefault="00D52447" w:rsidP="00D52447">
      <w:pPr>
        <w:jc w:val="both"/>
      </w:pPr>
    </w:p>
    <w:p w:rsidR="00D52447" w:rsidRDefault="00D52447" w:rsidP="00D52447">
      <w:pPr>
        <w:ind w:firstLine="705"/>
        <w:jc w:val="both"/>
      </w:pPr>
      <w:r>
        <w:t xml:space="preserve">Dans la cellule A5 écrire le nom de la variable : </w:t>
      </w:r>
      <w:r>
        <w:rPr>
          <w:b/>
          <w:bdr w:val="single" w:sz="4" w:space="0" w:color="auto"/>
        </w:rPr>
        <w:t> </w:t>
      </w:r>
      <w:r>
        <w:rPr>
          <w:b/>
          <w:bdr w:val="single" w:sz="4" w:space="0" w:color="auto"/>
        </w:rPr>
        <w:t>t</w:t>
      </w:r>
      <w:r>
        <w:rPr>
          <w:b/>
          <w:bdr w:val="single" w:sz="4" w:space="0" w:color="auto"/>
        </w:rPr>
        <w:t> </w:t>
      </w:r>
      <w:r>
        <w:t>.</w:t>
      </w:r>
    </w:p>
    <w:p w:rsidR="00D52447" w:rsidRDefault="00D52447" w:rsidP="00D52447">
      <w:pPr>
        <w:jc w:val="both"/>
      </w:pPr>
      <w:r>
        <w:tab/>
        <w:t xml:space="preserve">Dans A6 écrire l'unité choisie : </w:t>
      </w:r>
      <w:r>
        <w:rPr>
          <w:bdr w:val="single" w:sz="4" w:space="0" w:color="auto"/>
        </w:rPr>
        <w:t> </w:t>
      </w:r>
      <w:r>
        <w:rPr>
          <w:b/>
          <w:bdr w:val="single" w:sz="4" w:space="0" w:color="auto"/>
        </w:rPr>
        <w:t>ms</w:t>
      </w:r>
      <w:r>
        <w:rPr>
          <w:bdr w:val="single" w:sz="4" w:space="0" w:color="auto"/>
        </w:rPr>
        <w:t> </w:t>
      </w:r>
      <w:r>
        <w:t>.</w:t>
      </w:r>
    </w:p>
    <w:p w:rsidR="00D52447" w:rsidRDefault="00D52447" w:rsidP="00D52447">
      <w:pPr>
        <w:jc w:val="both"/>
      </w:pPr>
      <w:r>
        <w:tab/>
        <w:t xml:space="preserve">Dans A7, entrer 0 (zéro), première valeur de la variable : </w:t>
      </w:r>
      <w:r>
        <w:rPr>
          <w:b/>
          <w:bdr w:val="single" w:sz="4" w:space="0" w:color="auto"/>
        </w:rPr>
        <w:t> </w:t>
      </w:r>
      <w:r>
        <w:rPr>
          <w:b/>
          <w:bdr w:val="single" w:sz="4" w:space="0" w:color="auto"/>
        </w:rPr>
        <w:t>0</w:t>
      </w:r>
      <w:r>
        <w:rPr>
          <w:b/>
          <w:bdr w:val="single" w:sz="4" w:space="0" w:color="auto"/>
        </w:rPr>
        <w:t> </w:t>
      </w:r>
      <w:r>
        <w:t>.</w:t>
      </w:r>
      <w:r>
        <w:rPr>
          <w:b/>
          <w:bdr w:val="single" w:sz="4" w:space="0" w:color="auto"/>
        </w:rPr>
        <w:t> </w:t>
      </w:r>
      <w:r>
        <w:rPr>
          <w:b/>
          <w:bdr w:val="single" w:sz="4" w:space="0" w:color="auto"/>
        </w:rPr>
        <w:t> </w:t>
      </w:r>
    </w:p>
    <w:p w:rsidR="00D52447" w:rsidRDefault="00D52447" w:rsidP="00D52447">
      <w:pPr>
        <w:jc w:val="both"/>
      </w:pPr>
      <w:r>
        <w:tab/>
        <w:t>Sélectionner les cellules de A7 à A106.</w:t>
      </w:r>
    </w:p>
    <w:p w:rsidR="00D52447" w:rsidRDefault="00D52447" w:rsidP="00D52447">
      <w:pPr>
        <w:jc w:val="both"/>
      </w:pPr>
      <w:r>
        <w:tab/>
        <w:t xml:space="preserve">Cliquer sur Edition </w:t>
      </w:r>
      <w:r>
        <w:rPr>
          <w:rFonts w:ascii="Wingdings" w:hAnsi="Wingdings"/>
        </w:rPr>
        <w:t></w:t>
      </w:r>
      <w:r>
        <w:t xml:space="preserve"> Recopier </w:t>
      </w:r>
      <w:r>
        <w:rPr>
          <w:rFonts w:ascii="Wingdings" w:hAnsi="Wingdings"/>
        </w:rPr>
        <w:t></w:t>
      </w:r>
      <w:r>
        <w:t xml:space="preserve"> Série </w:t>
      </w:r>
      <w:r>
        <w:rPr>
          <w:rFonts w:ascii="Wingdings" w:hAnsi="Wingdings"/>
        </w:rPr>
        <w:t></w:t>
      </w:r>
      <w:r>
        <w:t xml:space="preserve"> Valeur du pas = 0,2</w:t>
      </w:r>
    </w:p>
    <w:p w:rsidR="00D52447" w:rsidRDefault="00D52447" w:rsidP="00D52447">
      <w:pPr>
        <w:jc w:val="both"/>
      </w:pPr>
      <w:r>
        <w:tab/>
        <w:t xml:space="preserve">(Attention ! Pour cette commande, il faut taper 0,2 avec une </w:t>
      </w:r>
      <w:r>
        <w:rPr>
          <w:u w:val="single"/>
        </w:rPr>
        <w:t>virgule</w:t>
      </w:r>
      <w:r>
        <w:t xml:space="preserve"> et non un point décimal).</w:t>
      </w:r>
    </w:p>
    <w:p w:rsidR="00D52447" w:rsidRDefault="00D52447" w:rsidP="00D52447">
      <w:pPr>
        <w:pStyle w:val="Retraitcorpsdetexte2"/>
        <w:ind w:left="0" w:firstLine="708"/>
      </w:pPr>
      <w:r>
        <w:t>Les 100 cellules sélectionnées se remplissent avec les valeurs du temps de 0 à 19,8 millisecondes, c'est-à-dire une période (il y aurait ensuite 20 ms, première valeur de la deuxième p</w:t>
      </w:r>
      <w:r>
        <w:t>é</w:t>
      </w:r>
      <w:r>
        <w:t xml:space="preserve">riode). </w:t>
      </w:r>
    </w:p>
    <w:p w:rsidR="00D52447" w:rsidRDefault="00D52447" w:rsidP="00D52447">
      <w:pPr>
        <w:jc w:val="both"/>
      </w:pPr>
    </w:p>
    <w:p w:rsidR="00D52447" w:rsidRDefault="00D52447" w:rsidP="00D52447">
      <w:pPr>
        <w:jc w:val="both"/>
      </w:pPr>
      <w:r>
        <w:tab/>
        <w:t xml:space="preserve">Il s’agit maintenant de faire calculer par le tableur l’angle </w:t>
      </w:r>
      <w:r>
        <w:rPr>
          <w:rFonts w:ascii="Symbol" w:hAnsi="Symbol"/>
        </w:rPr>
        <w:t></w:t>
      </w:r>
      <w:r>
        <w:t>t en radians pour toutes les valeurs de t.</w:t>
      </w:r>
    </w:p>
    <w:p w:rsidR="00D52447" w:rsidRDefault="00D52447" w:rsidP="00D52447">
      <w:pPr>
        <w:jc w:val="both"/>
      </w:pPr>
      <w:r>
        <w:tab/>
        <w:t xml:space="preserve">On sait que la pulsation est  </w:t>
      </w:r>
      <w:r>
        <w:rPr>
          <w:rFonts w:ascii="Symbol" w:hAnsi="Symbol"/>
        </w:rPr>
        <w:t></w:t>
      </w:r>
      <w:r>
        <w:rPr>
          <w:rFonts w:ascii="Symbol" w:hAnsi="Symbol"/>
        </w:rPr>
        <w:t></w:t>
      </w:r>
      <w:r>
        <w:t>= 2</w:t>
      </w:r>
      <w:r>
        <w:rPr>
          <w:rFonts w:ascii="Symbol" w:hAnsi="Symbol"/>
          <w:sz w:val="22"/>
        </w:rPr>
        <w:t></w:t>
      </w:r>
      <w:r>
        <w:rPr>
          <w:rFonts w:ascii="Symbol" w:hAnsi="Symbol"/>
          <w:sz w:val="22"/>
        </w:rPr>
        <w:t></w:t>
      </w:r>
      <w:r>
        <w:t xml:space="preserve">F  avec F en Hz et </w:t>
      </w:r>
      <w:r>
        <w:rPr>
          <w:rFonts w:ascii="Symbol" w:hAnsi="Symbol"/>
        </w:rPr>
        <w:t></w:t>
      </w:r>
      <w:r>
        <w:t xml:space="preserve"> en rad/s, donc l'angle est  </w:t>
      </w:r>
      <w:r>
        <w:rPr>
          <w:rFonts w:ascii="Symbol" w:hAnsi="Symbol"/>
        </w:rPr>
        <w:t></w:t>
      </w:r>
      <w:r>
        <w:t>t = 2</w:t>
      </w:r>
      <w:r>
        <w:rPr>
          <w:rFonts w:ascii="Symbol" w:hAnsi="Symbol"/>
          <w:sz w:val="22"/>
        </w:rPr>
        <w:t></w:t>
      </w:r>
      <w:r>
        <w:rPr>
          <w:rFonts w:ascii="Symbol" w:hAnsi="Symbol"/>
          <w:sz w:val="22"/>
        </w:rPr>
        <w:t></w:t>
      </w:r>
      <w:r>
        <w:t xml:space="preserve">F.t   </w:t>
      </w:r>
      <w:r>
        <w:rPr>
          <w:rFonts w:cs="Arial"/>
        </w:rPr>
        <w:t>en radians,</w:t>
      </w:r>
      <w:r>
        <w:t xml:space="preserve"> avec F en Hz et t en secondes.</w:t>
      </w:r>
    </w:p>
    <w:p w:rsidR="00D52447" w:rsidRDefault="00D52447" w:rsidP="00D52447">
      <w:pPr>
        <w:ind w:firstLine="708"/>
        <w:jc w:val="both"/>
      </w:pPr>
      <w:r>
        <w:t xml:space="preserve">Les cellules de la colonne A contiennent les valeurs successives du temps t en millisecondes : pour avoir t en secondes il faut les diviser par 1000, le calcul de </w:t>
      </w:r>
      <w:r>
        <w:rPr>
          <w:rFonts w:ascii="Symbol" w:hAnsi="Symbol"/>
        </w:rPr>
        <w:t></w:t>
      </w:r>
      <w:r>
        <w:t>t en radians doit donc être : 2.</w:t>
      </w:r>
      <w:r>
        <w:rPr>
          <w:rFonts w:ascii="Symbol" w:hAnsi="Symbol"/>
          <w:sz w:val="22"/>
        </w:rPr>
        <w:t></w:t>
      </w:r>
      <w:r>
        <w:t>.F.t/1000.</w:t>
      </w:r>
    </w:p>
    <w:p w:rsidR="00D52447" w:rsidRDefault="00D52447" w:rsidP="00D52447">
      <w:pPr>
        <w:ind w:firstLine="708"/>
        <w:jc w:val="both"/>
      </w:pPr>
      <w:r>
        <w:t xml:space="preserve">Remarque : on pourrait partir des valeurs de t en secondes dans la colonne A, variant de 0 à 0,0198 au pas de 0,0002 , et le calcul serait directement  </w:t>
      </w:r>
      <w:r>
        <w:rPr>
          <w:rFonts w:ascii="Symbol" w:hAnsi="Symbol"/>
        </w:rPr>
        <w:t></w:t>
      </w:r>
      <w:r>
        <w:t>t = 2.</w:t>
      </w:r>
      <w:r>
        <w:rPr>
          <w:rFonts w:ascii="Symbol" w:hAnsi="Symbol"/>
          <w:sz w:val="22"/>
        </w:rPr>
        <w:t></w:t>
      </w:r>
      <w:r>
        <w:t>.F.t , mais il serait plus difficile d'afficher les abscisses sur le graph</w:t>
      </w:r>
      <w:r>
        <w:t>i</w:t>
      </w:r>
      <w:r>
        <w:t xml:space="preserve">que dans la suite de l'exercice. </w:t>
      </w:r>
    </w:p>
    <w:p w:rsidR="00D52447" w:rsidRDefault="00D52447" w:rsidP="00D52447">
      <w:pPr>
        <w:jc w:val="both"/>
      </w:pPr>
    </w:p>
    <w:p w:rsidR="00D52447" w:rsidRDefault="00D52447" w:rsidP="00D52447">
      <w:pPr>
        <w:ind w:firstLine="708"/>
        <w:jc w:val="both"/>
      </w:pPr>
      <w:r>
        <w:t xml:space="preserve">Dans B5 écrire </w:t>
      </w:r>
      <w:r>
        <w:rPr>
          <w:bdr w:val="single" w:sz="4" w:space="0" w:color="auto"/>
        </w:rPr>
        <w:t> </w:t>
      </w:r>
      <w:r>
        <w:rPr>
          <w:rFonts w:ascii="Symbol" w:hAnsi="Symbol"/>
          <w:bdr w:val="single" w:sz="4" w:space="0" w:color="auto"/>
        </w:rPr>
        <w:t></w:t>
      </w:r>
      <w:r>
        <w:rPr>
          <w:bdr w:val="single" w:sz="4" w:space="0" w:color="auto"/>
        </w:rPr>
        <w:t>t</w:t>
      </w:r>
      <w:r>
        <w:rPr>
          <w:b/>
          <w:bdr w:val="single" w:sz="4" w:space="0" w:color="auto"/>
        </w:rPr>
        <w:t> </w:t>
      </w:r>
      <w:r>
        <w:t xml:space="preserve"> et dans B6 écrire </w:t>
      </w:r>
      <w:r>
        <w:rPr>
          <w:bdr w:val="single" w:sz="4" w:space="0" w:color="auto"/>
        </w:rPr>
        <w:t> </w:t>
      </w:r>
      <w:r>
        <w:rPr>
          <w:bdr w:val="single" w:sz="4" w:space="0" w:color="auto"/>
        </w:rPr>
        <w:t>rad</w:t>
      </w:r>
      <w:r>
        <w:rPr>
          <w:b/>
          <w:bdr w:val="single" w:sz="4" w:space="0" w:color="auto"/>
        </w:rPr>
        <w:t> </w:t>
      </w:r>
      <w:r>
        <w:t xml:space="preserve"> (</w:t>
      </w:r>
      <w:r>
        <w:rPr>
          <w:rFonts w:ascii="Symbol" w:hAnsi="Symbol"/>
        </w:rPr>
        <w:t></w:t>
      </w:r>
      <w:r>
        <w:t xml:space="preserve"> s'écrit en tapant la lettre w en police Symbol).</w:t>
      </w:r>
    </w:p>
    <w:p w:rsidR="00D52447" w:rsidRDefault="00D52447" w:rsidP="00D52447">
      <w:pPr>
        <w:ind w:firstLine="708"/>
        <w:jc w:val="both"/>
        <w:rPr>
          <w:b/>
        </w:rPr>
      </w:pPr>
      <w:r>
        <w:t xml:space="preserve">Dans B7 écrire la formule </w:t>
      </w:r>
      <w:r>
        <w:rPr>
          <w:bdr w:val="single" w:sz="4" w:space="0" w:color="auto"/>
        </w:rPr>
        <w:t>=2*pi()*$B$1*A7/1000</w:t>
      </w:r>
      <w:r>
        <w:rPr>
          <w:b/>
        </w:rPr>
        <w:t>.</w:t>
      </w:r>
    </w:p>
    <w:p w:rsidR="00D52447" w:rsidRDefault="00D52447" w:rsidP="00D52447">
      <w:pPr>
        <w:ind w:firstLine="708"/>
        <w:jc w:val="both"/>
      </w:pPr>
      <w:r>
        <w:t>Valider : le tableur effectue le calcul et affiche le résultat : 0.</w:t>
      </w:r>
    </w:p>
    <w:p w:rsidR="00D52447" w:rsidRDefault="00D52447" w:rsidP="00D52447">
      <w:pPr>
        <w:ind w:firstLine="708"/>
        <w:jc w:val="both"/>
      </w:pPr>
      <w:r>
        <w:t xml:space="preserve">Sélectionner toutes les cellules de B7 à B106 </w:t>
      </w:r>
      <w:r>
        <w:rPr>
          <w:rFonts w:ascii="Wingdings" w:hAnsi="Wingdings"/>
        </w:rPr>
        <w:t></w:t>
      </w:r>
      <w:r>
        <w:t xml:space="preserve"> Edition </w:t>
      </w:r>
      <w:r>
        <w:rPr>
          <w:rFonts w:ascii="Wingdings" w:hAnsi="Wingdings"/>
        </w:rPr>
        <w:t></w:t>
      </w:r>
      <w:r>
        <w:t xml:space="preserve"> Recopier </w:t>
      </w:r>
      <w:r>
        <w:rPr>
          <w:rFonts w:ascii="Wingdings" w:hAnsi="Wingdings"/>
        </w:rPr>
        <w:t></w:t>
      </w:r>
      <w:r>
        <w:t xml:space="preserve"> En bas.</w:t>
      </w:r>
    </w:p>
    <w:p w:rsidR="00D52447" w:rsidRDefault="00D52447" w:rsidP="00D52447">
      <w:pPr>
        <w:ind w:firstLine="708"/>
        <w:jc w:val="both"/>
      </w:pPr>
      <w:r>
        <w:t xml:space="preserve">Le tableur effectue les calculs et affiche les valeurs de l'angle </w:t>
      </w:r>
      <w:r>
        <w:rPr>
          <w:rFonts w:ascii="Symbol" w:hAnsi="Symbol"/>
        </w:rPr>
        <w:t></w:t>
      </w:r>
      <w:r>
        <w:t xml:space="preserve">t pour toutes les valeurs de t. </w:t>
      </w:r>
    </w:p>
    <w:p w:rsidR="00D52447" w:rsidRDefault="00D52447" w:rsidP="00D52447">
      <w:pPr>
        <w:ind w:firstLine="708"/>
        <w:jc w:val="both"/>
      </w:pPr>
    </w:p>
    <w:p w:rsidR="00D52447" w:rsidRDefault="00D52447" w:rsidP="00D52447">
      <w:pPr>
        <w:jc w:val="both"/>
        <w:rPr>
          <w:b/>
          <w:i/>
        </w:rPr>
      </w:pPr>
      <w:r>
        <w:rPr>
          <w:b/>
        </w:rPr>
        <w:t>$B$1</w:t>
      </w:r>
      <w:r>
        <w:rPr>
          <w:b/>
          <w:i/>
        </w:rPr>
        <w:t xml:space="preserve"> est une adresse absolue (ou cellule figée)</w:t>
      </w:r>
    </w:p>
    <w:p w:rsidR="00D52447" w:rsidRDefault="00D52447" w:rsidP="00D52447">
      <w:pPr>
        <w:pStyle w:val="Retraitcorpsdetexte3"/>
      </w:pPr>
      <w:r>
        <w:t>Quand le tableur rencontre cette adresse, quelle que soit la cellule active, il va chercher le contenu de la cellule B1 (la fréquence) et uniquement de celle-la.</w:t>
      </w:r>
    </w:p>
    <w:p w:rsidR="00D52447" w:rsidRDefault="00D52447" w:rsidP="00D52447">
      <w:pPr>
        <w:pStyle w:val="Retraitcorpsdetexte3"/>
        <w:ind w:left="0"/>
        <w:rPr>
          <w:b/>
          <w:i w:val="0"/>
        </w:rPr>
      </w:pPr>
    </w:p>
    <w:p w:rsidR="00D52447" w:rsidRDefault="00D52447" w:rsidP="00D52447">
      <w:pPr>
        <w:pStyle w:val="Retraitcorpsdetexte3"/>
        <w:ind w:left="0"/>
        <w:rPr>
          <w:b/>
        </w:rPr>
      </w:pPr>
      <w:r>
        <w:rPr>
          <w:b/>
          <w:i w:val="0"/>
        </w:rPr>
        <w:t>A7</w:t>
      </w:r>
      <w:r>
        <w:rPr>
          <w:b/>
        </w:rPr>
        <w:t xml:space="preserve"> est une adresse relative (ou cellule courante)</w:t>
      </w:r>
    </w:p>
    <w:p w:rsidR="00D52447" w:rsidRDefault="00D52447" w:rsidP="00D52447">
      <w:pPr>
        <w:pStyle w:val="Retraitcorpsdetexte3"/>
      </w:pPr>
      <w:r>
        <w:t>On a écrit cette adresse A7 (qui contient la première valeur du temps) dans la cellule B7, cela indique au tableur qu'il doit aller chercher le contenu de la cellule qui se trouve dans la colonne voisine à sa gauche (colonne A par rapport à c</w:t>
      </w:r>
      <w:r>
        <w:t>o</w:t>
      </w:r>
      <w:r>
        <w:t>lonne B), sur la même ligne (le même n° 7) :</w:t>
      </w:r>
    </w:p>
    <w:p w:rsidR="00D52447" w:rsidRDefault="00D52447" w:rsidP="00D52447">
      <w:pPr>
        <w:numPr>
          <w:ilvl w:val="0"/>
          <w:numId w:val="1"/>
        </w:numPr>
        <w:jc w:val="both"/>
        <w:rPr>
          <w:i/>
        </w:rPr>
      </w:pPr>
      <w:r>
        <w:rPr>
          <w:i/>
        </w:rPr>
        <w:t>quand la cellule active est B7, le tableur va chercher le contenu de la ce</w:t>
      </w:r>
      <w:r>
        <w:rPr>
          <w:i/>
        </w:rPr>
        <w:t>l</w:t>
      </w:r>
      <w:r>
        <w:rPr>
          <w:i/>
        </w:rPr>
        <w:t xml:space="preserve">lule A7, </w:t>
      </w:r>
    </w:p>
    <w:p w:rsidR="00D52447" w:rsidRDefault="00D52447" w:rsidP="00D52447">
      <w:pPr>
        <w:numPr>
          <w:ilvl w:val="0"/>
          <w:numId w:val="1"/>
        </w:numPr>
        <w:jc w:val="both"/>
        <w:rPr>
          <w:i/>
        </w:rPr>
      </w:pPr>
      <w:r>
        <w:rPr>
          <w:i/>
        </w:rPr>
        <w:t>quand la cellule active est B8, le tableur va chercher le contenu de la cellule A8,</w:t>
      </w:r>
    </w:p>
    <w:p w:rsidR="00D52447" w:rsidRDefault="00D52447" w:rsidP="00D52447">
      <w:pPr>
        <w:numPr>
          <w:ilvl w:val="0"/>
          <w:numId w:val="1"/>
        </w:numPr>
        <w:jc w:val="both"/>
        <w:rPr>
          <w:i/>
        </w:rPr>
      </w:pPr>
      <w:r>
        <w:rPr>
          <w:i/>
        </w:rPr>
        <w:t>etc.</w:t>
      </w:r>
    </w:p>
    <w:p w:rsidR="00D52447" w:rsidRDefault="00D52447" w:rsidP="00D52447">
      <w:pPr>
        <w:ind w:firstLine="708"/>
        <w:jc w:val="both"/>
      </w:pPr>
      <w:r>
        <w:t>Vérifier en cliquant sur B7 : dans la barre de formule en haut, on lit =2*PI()*$B$1*A7/1000</w:t>
      </w:r>
    </w:p>
    <w:p w:rsidR="00D52447" w:rsidRDefault="00D52447" w:rsidP="00D52447">
      <w:pPr>
        <w:ind w:firstLine="708"/>
        <w:jc w:val="both"/>
      </w:pPr>
      <w:r>
        <w:t>Cliquer ensuite sur B8 : la formule affichée devient =2*PI()*$B$1*A8/1000</w:t>
      </w:r>
    </w:p>
    <w:p w:rsidR="00D52447" w:rsidRDefault="00D52447" w:rsidP="00D52447">
      <w:pPr>
        <w:ind w:firstLine="708"/>
        <w:jc w:val="both"/>
      </w:pPr>
      <w:r>
        <w:t>L'adresse absolue n'a pas changé alors que l'adresse relative a évolué de la même façon que la cellule a</w:t>
      </w:r>
      <w:r>
        <w:t>c</w:t>
      </w:r>
      <w:r>
        <w:t>tive.</w:t>
      </w:r>
    </w:p>
    <w:p w:rsidR="00D52447" w:rsidRDefault="00D52447" w:rsidP="00D52447">
      <w:pPr>
        <w:ind w:firstLine="708"/>
        <w:jc w:val="both"/>
      </w:pPr>
    </w:p>
    <w:p w:rsidR="00D52447" w:rsidRDefault="00D52447" w:rsidP="00D52447">
      <w:pPr>
        <w:jc w:val="both"/>
      </w:pPr>
      <w:r>
        <w:rPr>
          <w:u w:val="single"/>
        </w:rPr>
        <w:t>Calcul des 100 valeurs de l'intensité, de la tension, et de la puissance</w:t>
      </w:r>
      <w:r>
        <w:t xml:space="preserve"> </w:t>
      </w:r>
    </w:p>
    <w:p w:rsidR="00D52447" w:rsidRDefault="00D52447" w:rsidP="00D52447">
      <w:pPr>
        <w:numPr>
          <w:ilvl w:val="0"/>
          <w:numId w:val="1"/>
        </w:numPr>
        <w:jc w:val="both"/>
      </w:pPr>
      <w:r>
        <w:t>les équations sinusoïdales sont données dans l'énoncé</w:t>
      </w:r>
    </w:p>
    <w:p w:rsidR="00D52447" w:rsidRDefault="00D52447" w:rsidP="00D52447">
      <w:pPr>
        <w:numPr>
          <w:ilvl w:val="0"/>
          <w:numId w:val="1"/>
        </w:numPr>
        <w:jc w:val="both"/>
      </w:pPr>
      <w:r>
        <w:t>connaissant les valeurs numériques de I</w:t>
      </w:r>
      <w:r>
        <w:rPr>
          <w:vertAlign w:val="subscript"/>
        </w:rPr>
        <w:t>eff</w:t>
      </w:r>
      <w:r>
        <w:t xml:space="preserve"> et U</w:t>
      </w:r>
      <w:r>
        <w:rPr>
          <w:vertAlign w:val="subscript"/>
        </w:rPr>
        <w:t>eff</w:t>
      </w:r>
      <w:r>
        <w:t xml:space="preserve"> , on écrit les valeurs maxi des sinusoïdes sous la forme I</w:t>
      </w:r>
      <w:r>
        <w:rPr>
          <w:vertAlign w:val="subscript"/>
        </w:rPr>
        <w:t>max</w:t>
      </w:r>
      <w:r>
        <w:t xml:space="preserve"> = I</w:t>
      </w:r>
      <w:r>
        <w:rPr>
          <w:vertAlign w:val="subscript"/>
        </w:rPr>
        <w:t>eff</w:t>
      </w:r>
      <w:r>
        <w:t xml:space="preserve"> </w:t>
      </w:r>
      <w:r>
        <w:rPr>
          <w:b/>
        </w:rPr>
        <w:t>.</w:t>
      </w:r>
      <w:r>
        <w:rPr>
          <w:position w:val="-6"/>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5pt" o:ole="" fillcolor="window">
            <v:imagedata r:id="rId7" o:title=""/>
          </v:shape>
          <o:OLEObject Type="Embed" ProgID="Equation.2" ShapeID="_x0000_i1025" DrawAspect="Content" ObjectID="_1583567799" r:id="rId8"/>
        </w:object>
      </w:r>
      <w:r>
        <w:t xml:space="preserve"> et U</w:t>
      </w:r>
      <w:r>
        <w:rPr>
          <w:vertAlign w:val="subscript"/>
        </w:rPr>
        <w:t>max</w:t>
      </w:r>
      <w:r>
        <w:t xml:space="preserve"> = U</w:t>
      </w:r>
      <w:r>
        <w:rPr>
          <w:vertAlign w:val="subscript"/>
        </w:rPr>
        <w:t>eff</w:t>
      </w:r>
      <w:r>
        <w:t xml:space="preserve"> </w:t>
      </w:r>
      <w:r>
        <w:rPr>
          <w:b/>
        </w:rPr>
        <w:t>.</w:t>
      </w:r>
      <w:r>
        <w:rPr>
          <w:position w:val="-6"/>
        </w:rPr>
        <w:object w:dxaOrig="340" w:dyaOrig="300">
          <v:shape id="_x0000_i1026" type="#_x0000_t75" style="width:17pt;height:15pt" o:ole="" fillcolor="window">
            <v:imagedata r:id="rId7" o:title=""/>
          </v:shape>
          <o:OLEObject Type="Embed" ProgID="Equation.2" ShapeID="_x0000_i1026" DrawAspect="Content" ObjectID="_1583567800" r:id="rId9"/>
        </w:object>
      </w:r>
    </w:p>
    <w:p w:rsidR="00D52447" w:rsidRDefault="00D52447" w:rsidP="00D52447">
      <w:pPr>
        <w:numPr>
          <w:ilvl w:val="0"/>
          <w:numId w:val="1"/>
        </w:numPr>
        <w:jc w:val="both"/>
      </w:pPr>
      <w:r>
        <w:t>la puissance instantanée est égale à : p(t) = u(t)*i(t)</w:t>
      </w:r>
    </w:p>
    <w:p w:rsidR="00D52447" w:rsidRDefault="00D52447" w:rsidP="00D52447">
      <w:pPr>
        <w:ind w:firstLine="708"/>
        <w:jc w:val="both"/>
      </w:pPr>
    </w:p>
    <w:p w:rsidR="00D52447" w:rsidRDefault="00D52447" w:rsidP="00D52447">
      <w:pPr>
        <w:ind w:firstLine="708"/>
        <w:jc w:val="both"/>
      </w:pPr>
      <w:r>
        <w:t>Ecrire dans les cellules les textes et les formules :</w:t>
      </w:r>
    </w:p>
    <w:p w:rsidR="00D52447" w:rsidRDefault="00D52447" w:rsidP="00D52447">
      <w:pPr>
        <w:ind w:firstLine="708"/>
        <w:jc w:val="both"/>
      </w:pPr>
      <w:r>
        <w:t xml:space="preserve">C5 </w:t>
      </w:r>
      <w:r>
        <w:rPr>
          <w:rFonts w:ascii="Wingdings" w:hAnsi="Wingdings"/>
        </w:rPr>
        <w:t></w:t>
      </w:r>
      <w:r>
        <w:t xml:space="preserve"> i(t)</w:t>
      </w:r>
      <w:r>
        <w:tab/>
        <w:t xml:space="preserve">C6 </w:t>
      </w:r>
      <w:r>
        <w:rPr>
          <w:rFonts w:ascii="Wingdings" w:hAnsi="Wingdings"/>
        </w:rPr>
        <w:t></w:t>
      </w:r>
      <w:r>
        <w:t xml:space="preserve"> A</w:t>
      </w:r>
      <w:r>
        <w:tab/>
        <w:t xml:space="preserve">C7 </w:t>
      </w:r>
      <w:r>
        <w:rPr>
          <w:rFonts w:ascii="Wingdings" w:hAnsi="Wingdings"/>
        </w:rPr>
        <w:t></w:t>
      </w:r>
      <w:r>
        <w:t xml:space="preserve"> =$E$1*racine(2)*sin(B7)</w:t>
      </w:r>
    </w:p>
    <w:p w:rsidR="00D52447" w:rsidRDefault="00D52447" w:rsidP="00D52447">
      <w:pPr>
        <w:ind w:firstLine="708"/>
        <w:jc w:val="both"/>
      </w:pPr>
      <w:r>
        <w:t xml:space="preserve">D5 </w:t>
      </w:r>
      <w:r>
        <w:rPr>
          <w:rFonts w:ascii="Wingdings" w:hAnsi="Wingdings"/>
        </w:rPr>
        <w:t></w:t>
      </w:r>
      <w:r>
        <w:t xml:space="preserve"> u(t)</w:t>
      </w:r>
      <w:r>
        <w:tab/>
        <w:t xml:space="preserve">D6 </w:t>
      </w:r>
      <w:r>
        <w:rPr>
          <w:rFonts w:ascii="Wingdings" w:hAnsi="Wingdings"/>
        </w:rPr>
        <w:t></w:t>
      </w:r>
      <w:r>
        <w:t xml:space="preserve"> V</w:t>
      </w:r>
      <w:r>
        <w:tab/>
        <w:t xml:space="preserve">D7 </w:t>
      </w:r>
      <w:r>
        <w:rPr>
          <w:rFonts w:ascii="Wingdings" w:hAnsi="Wingdings"/>
        </w:rPr>
        <w:t></w:t>
      </w:r>
      <w:r>
        <w:t xml:space="preserve"> =$E$2*racine(2)*sin(B7+$H$2)</w:t>
      </w:r>
    </w:p>
    <w:p w:rsidR="00D52447" w:rsidRDefault="00D52447" w:rsidP="00D52447">
      <w:pPr>
        <w:ind w:firstLine="708"/>
        <w:jc w:val="both"/>
      </w:pPr>
      <w:r>
        <w:t xml:space="preserve">E5 </w:t>
      </w:r>
      <w:r>
        <w:rPr>
          <w:rFonts w:ascii="Wingdings" w:hAnsi="Wingdings"/>
        </w:rPr>
        <w:t></w:t>
      </w:r>
      <w:r>
        <w:t xml:space="preserve"> p(t)</w:t>
      </w:r>
      <w:r>
        <w:tab/>
        <w:t xml:space="preserve">E6 </w:t>
      </w:r>
      <w:r>
        <w:rPr>
          <w:rFonts w:ascii="Wingdings" w:hAnsi="Wingdings"/>
        </w:rPr>
        <w:t></w:t>
      </w:r>
      <w:r>
        <w:t xml:space="preserve"> W</w:t>
      </w:r>
      <w:r>
        <w:tab/>
        <w:t xml:space="preserve">E7 </w:t>
      </w:r>
      <w:r>
        <w:rPr>
          <w:rFonts w:ascii="Wingdings" w:hAnsi="Wingdings"/>
        </w:rPr>
        <w:t></w:t>
      </w:r>
      <w:r>
        <w:t xml:space="preserve"> =C7*D7</w:t>
      </w:r>
    </w:p>
    <w:p w:rsidR="00D52447" w:rsidRDefault="00D52447" w:rsidP="00D52447">
      <w:pPr>
        <w:ind w:firstLine="708"/>
        <w:jc w:val="both"/>
      </w:pPr>
    </w:p>
    <w:p w:rsidR="00D52447" w:rsidRDefault="00D52447" w:rsidP="00D52447">
      <w:pPr>
        <w:ind w:firstLine="708"/>
        <w:jc w:val="both"/>
      </w:pPr>
      <w:r>
        <w:t xml:space="preserve">Sélectionner les cellules de C7 à E106 </w:t>
      </w:r>
      <w:r>
        <w:rPr>
          <w:rFonts w:ascii="Wingdings" w:hAnsi="Wingdings"/>
        </w:rPr>
        <w:t></w:t>
      </w:r>
      <w:r>
        <w:t xml:space="preserve"> Edition </w:t>
      </w:r>
      <w:r>
        <w:rPr>
          <w:rFonts w:ascii="Wingdings" w:hAnsi="Wingdings"/>
        </w:rPr>
        <w:t></w:t>
      </w:r>
      <w:r>
        <w:t xml:space="preserve"> Recopier </w:t>
      </w:r>
      <w:r>
        <w:rPr>
          <w:rFonts w:ascii="Wingdings" w:hAnsi="Wingdings"/>
        </w:rPr>
        <w:t></w:t>
      </w:r>
      <w:r>
        <w:t xml:space="preserve"> En bas.</w:t>
      </w:r>
    </w:p>
    <w:p w:rsidR="00D52447" w:rsidRDefault="00D52447" w:rsidP="00D52447">
      <w:pPr>
        <w:jc w:val="both"/>
      </w:pPr>
      <w:r>
        <w:tab/>
        <w:t>Les formules se recopient dans toutes les cellules et les calculs s’effectuent.</w:t>
      </w:r>
    </w:p>
    <w:p w:rsidR="00D52447" w:rsidRDefault="00D52447" w:rsidP="00D52447">
      <w:pPr>
        <w:ind w:firstLine="708"/>
        <w:jc w:val="both"/>
      </w:pPr>
      <w:r>
        <w:t>Pour chaque colonne, après avoir sélectionné toutes ses cellules, choisir un nombre de décimales raiso</w:t>
      </w:r>
      <w:r>
        <w:t>n</w:t>
      </w:r>
      <w:r>
        <w:t xml:space="preserve">nable : Format </w:t>
      </w:r>
      <w:r>
        <w:rPr>
          <w:rFonts w:ascii="Wingdings" w:hAnsi="Wingdings"/>
        </w:rPr>
        <w:t></w:t>
      </w:r>
      <w:r>
        <w:t xml:space="preserve"> Cellule </w:t>
      </w:r>
      <w:r>
        <w:rPr>
          <w:rFonts w:ascii="Wingdings" w:hAnsi="Wingdings"/>
        </w:rPr>
        <w:t></w:t>
      </w:r>
      <w:r>
        <w:t xml:space="preserve"> Nombre </w:t>
      </w:r>
      <w:r>
        <w:rPr>
          <w:rFonts w:ascii="Wingdings" w:hAnsi="Wingdings"/>
        </w:rPr>
        <w:t></w:t>
      </w:r>
      <w:r>
        <w:t xml:space="preserve"> Nombre de décimales </w:t>
      </w:r>
      <w:r>
        <w:rPr>
          <w:rFonts w:ascii="Wingdings" w:hAnsi="Wingdings"/>
        </w:rPr>
        <w:t></w:t>
      </w:r>
      <w:r>
        <w:t xml:space="preserve"> ...</w:t>
      </w:r>
      <w:r>
        <w:tab/>
      </w:r>
    </w:p>
    <w:p w:rsidR="00D52447" w:rsidRDefault="00D52447" w:rsidP="00D52447"/>
    <w:p w:rsidR="00D52447" w:rsidRDefault="00D52447" w:rsidP="00D52447">
      <w:r>
        <w:tab/>
        <w:t>Sauvegarder.</w:t>
      </w:r>
    </w:p>
    <w:p w:rsidR="00D52447" w:rsidRDefault="00D52447" w:rsidP="00D52447">
      <w:pPr>
        <w:rPr>
          <w:b/>
          <w:bCs/>
        </w:rPr>
      </w:pPr>
      <w:r>
        <w:br w:type="page"/>
      </w:r>
      <w:r>
        <w:rPr>
          <w:b/>
          <w:bCs/>
        </w:rPr>
        <w:lastRenderedPageBreak/>
        <w:t>III - Fonctions math et trigo</w:t>
      </w:r>
    </w:p>
    <w:p w:rsidR="00D52447" w:rsidRDefault="00D52447" w:rsidP="00D52447">
      <w:pPr>
        <w:jc w:val="both"/>
        <w:rPr>
          <w:u w:val="single"/>
        </w:rPr>
      </w:pPr>
    </w:p>
    <w:p w:rsidR="00D52447" w:rsidRDefault="00D52447" w:rsidP="00D52447">
      <w:pPr>
        <w:pStyle w:val="Titre1"/>
      </w:pPr>
      <w:r>
        <w:t>Valeurs moyennes de l'intensité et de la tension</w:t>
      </w:r>
    </w:p>
    <w:p w:rsidR="00D52447" w:rsidRDefault="00D52447" w:rsidP="00D52447">
      <w:pPr>
        <w:jc w:val="both"/>
      </w:pPr>
    </w:p>
    <w:p w:rsidR="00D52447" w:rsidRDefault="00D52447" w:rsidP="00D52447">
      <w:pPr>
        <w:jc w:val="both"/>
      </w:pPr>
      <w:r>
        <w:tab/>
        <w:t xml:space="preserve">Dans la cellule C3 écrire le message </w:t>
      </w:r>
      <w:r>
        <w:rPr>
          <w:bdr w:val="single" w:sz="4" w:space="0" w:color="auto"/>
        </w:rPr>
        <w:t> </w:t>
      </w:r>
      <w:r>
        <w:rPr>
          <w:bdr w:val="single" w:sz="4" w:space="0" w:color="auto"/>
        </w:rPr>
        <w:t>Imoy</w:t>
      </w:r>
      <w:r>
        <w:rPr>
          <w:bdr w:val="single" w:sz="4" w:space="0" w:color="auto"/>
        </w:rPr>
        <w:t> </w:t>
      </w:r>
      <w:r>
        <w:t xml:space="preserve"> et dans C4 écrire la formule </w:t>
      </w:r>
      <w:r>
        <w:rPr>
          <w:bdr w:val="single" w:sz="4" w:space="0" w:color="auto"/>
        </w:rPr>
        <w:t>=MOYENNE(C7:C106)</w:t>
      </w:r>
    </w:p>
    <w:p w:rsidR="00D52447" w:rsidRDefault="00D52447" w:rsidP="00D52447">
      <w:pPr>
        <w:pStyle w:val="Corpsdetexte"/>
      </w:pPr>
      <w:r>
        <w:tab/>
        <w:t xml:space="preserve">(C7:C106) signifie l'ensemble des cellules de C7 à C106. </w:t>
      </w:r>
    </w:p>
    <w:p w:rsidR="00D52447" w:rsidRDefault="00D52447" w:rsidP="00D52447">
      <w:pPr>
        <w:jc w:val="both"/>
        <w:rPr>
          <w:u w:val="single"/>
        </w:rPr>
      </w:pPr>
      <w:r>
        <w:tab/>
        <w:t>Valider : le tableur calcule et affiche le résultat, qui est 0 puisque les 100 valeurs sont réparties dans une période de la fonction sinusoïdale.</w:t>
      </w:r>
    </w:p>
    <w:p w:rsidR="00D52447" w:rsidRDefault="00D52447" w:rsidP="00D52447">
      <w:pPr>
        <w:jc w:val="both"/>
      </w:pPr>
      <w:r>
        <w:tab/>
        <w:t xml:space="preserve">Même chose pour calculer la valeur moyenne de la tension </w:t>
      </w:r>
      <w:r>
        <w:rPr>
          <w:bdr w:val="single" w:sz="4" w:space="0" w:color="auto"/>
        </w:rPr>
        <w:t>=MOYENNE(D7:D106)</w:t>
      </w:r>
      <w:r>
        <w:t xml:space="preserve"> et même résultat, pour la même raison.</w:t>
      </w:r>
    </w:p>
    <w:p w:rsidR="00D52447" w:rsidRDefault="00D52447" w:rsidP="00D52447">
      <w:pPr>
        <w:jc w:val="both"/>
      </w:pPr>
    </w:p>
    <w:p w:rsidR="00D52447" w:rsidRDefault="00D52447" w:rsidP="00D52447">
      <w:pPr>
        <w:pStyle w:val="Retraitcorpsdetexte"/>
        <w:ind w:left="0"/>
        <w:jc w:val="both"/>
        <w:rPr>
          <w:b/>
        </w:rPr>
      </w:pPr>
      <w:r>
        <w:rPr>
          <w:b/>
        </w:rPr>
        <w:t>Fonctions</w:t>
      </w:r>
    </w:p>
    <w:p w:rsidR="00D52447" w:rsidRDefault="00D52447" w:rsidP="00D52447">
      <w:pPr>
        <w:pStyle w:val="Retraitcorpsdetexte"/>
        <w:ind w:left="0"/>
        <w:jc w:val="both"/>
        <w:rPr>
          <w:b/>
        </w:rPr>
      </w:pPr>
    </w:p>
    <w:p w:rsidR="00D52447" w:rsidRDefault="00D52447" w:rsidP="00D52447">
      <w:pPr>
        <w:pStyle w:val="Retraitcorpsdetexte"/>
        <w:ind w:left="0"/>
        <w:jc w:val="both"/>
        <w:rPr>
          <w:iCs/>
        </w:rPr>
      </w:pPr>
      <w:r>
        <w:rPr>
          <w:i w:val="0"/>
        </w:rPr>
        <w:tab/>
      </w:r>
      <w:r>
        <w:rPr>
          <w:iCs/>
          <w:bdr w:val="single" w:sz="4" w:space="0" w:color="auto"/>
        </w:rPr>
        <w:t>=MOYENNE(C7:C106)</w:t>
      </w:r>
      <w:r>
        <w:rPr>
          <w:iCs/>
        </w:rPr>
        <w:t xml:space="preserve"> est une fonction</w:t>
      </w:r>
      <w:r>
        <w:rPr>
          <w:b/>
          <w:iCs/>
        </w:rPr>
        <w:t>.</w:t>
      </w:r>
    </w:p>
    <w:p w:rsidR="00D52447" w:rsidRDefault="00D52447" w:rsidP="00D52447">
      <w:pPr>
        <w:pStyle w:val="Retraitcorpsdetexte"/>
        <w:ind w:left="0"/>
        <w:jc w:val="both"/>
        <w:rPr>
          <w:iCs/>
        </w:rPr>
      </w:pPr>
      <w:r>
        <w:rPr>
          <w:iCs/>
        </w:rPr>
        <w:tab/>
        <w:t xml:space="preserve">Pour voir les fonctions mathématiques disponibles dans Excel, cliquer dans une cellule vide quelconque, puis cliquer sur Insertion </w:t>
      </w:r>
      <w:r>
        <w:rPr>
          <w:rFonts w:ascii="Wingdings" w:hAnsi="Wingdings"/>
          <w:iCs/>
        </w:rPr>
        <w:t></w:t>
      </w:r>
      <w:r>
        <w:rPr>
          <w:iCs/>
        </w:rPr>
        <w:t xml:space="preserve"> Fonction </w:t>
      </w:r>
      <w:r>
        <w:rPr>
          <w:rFonts w:ascii="Wingdings" w:hAnsi="Wingdings"/>
          <w:iCs/>
        </w:rPr>
        <w:t></w:t>
      </w:r>
      <w:r>
        <w:rPr>
          <w:iCs/>
        </w:rPr>
        <w:t xml:space="preserve"> Math et trigo </w:t>
      </w:r>
    </w:p>
    <w:p w:rsidR="00D52447" w:rsidRDefault="00D52447" w:rsidP="00D52447">
      <w:pPr>
        <w:pStyle w:val="Retraitcorpsdetexte"/>
        <w:ind w:left="0"/>
        <w:jc w:val="both"/>
        <w:rPr>
          <w:iCs/>
        </w:rPr>
      </w:pPr>
      <w:r>
        <w:rPr>
          <w:iCs/>
        </w:rPr>
        <w:tab/>
        <w:t>Cliquer sur une fonction dans la liste affichée : la syntaxe et la définition apparaissent dans le cadre en dessous.</w:t>
      </w:r>
    </w:p>
    <w:p w:rsidR="00D52447" w:rsidRDefault="00D52447" w:rsidP="00D52447">
      <w:pPr>
        <w:pStyle w:val="Retraitcorpsdetexte"/>
        <w:ind w:left="0"/>
        <w:jc w:val="both"/>
        <w:rPr>
          <w:iCs/>
        </w:rPr>
      </w:pPr>
      <w:r>
        <w:rPr>
          <w:iCs/>
        </w:rPr>
        <w:tab/>
        <w:t>Faire défiler la liste et cliquer par exemple sur RADIANS : la syntaxe est RADIANS(angle). Cette fonction convertit en radians un angle exprimé en degrés.</w:t>
      </w:r>
    </w:p>
    <w:p w:rsidR="00D52447" w:rsidRDefault="00D52447" w:rsidP="00D52447">
      <w:pPr>
        <w:pStyle w:val="Retraitcorpsdetexte"/>
        <w:ind w:left="0" w:firstLine="708"/>
        <w:jc w:val="both"/>
        <w:rPr>
          <w:i w:val="0"/>
        </w:rPr>
      </w:pPr>
      <w:r>
        <w:rPr>
          <w:iCs/>
        </w:rPr>
        <w:t xml:space="preserve">On aurait pu l'utiliser pour afficher le déphasage en radians dans la cellule H2, en écrivant dans cette cellule </w:t>
      </w:r>
      <w:r>
        <w:rPr>
          <w:iCs/>
          <w:bdr w:val="single" w:sz="4" w:space="0" w:color="auto"/>
        </w:rPr>
        <w:t>=RADIANS(H1)</w:t>
      </w:r>
      <w:r>
        <w:rPr>
          <w:iCs/>
        </w:rPr>
        <w:t xml:space="preserve"> puisque la cellule H1 contient l'angle en degrés.</w:t>
      </w:r>
      <w:r>
        <w:rPr>
          <w:i w:val="0"/>
        </w:rPr>
        <w:t xml:space="preserve">  </w:t>
      </w:r>
    </w:p>
    <w:p w:rsidR="00D52447" w:rsidRDefault="00D52447" w:rsidP="00D52447">
      <w:pPr>
        <w:pStyle w:val="Retraitcorpsdetexte"/>
        <w:ind w:left="0" w:firstLine="708"/>
        <w:jc w:val="both"/>
        <w:rPr>
          <w:i w:val="0"/>
        </w:rPr>
      </w:pPr>
    </w:p>
    <w:p w:rsidR="00D52447" w:rsidRDefault="00D52447" w:rsidP="00D52447">
      <w:pPr>
        <w:pStyle w:val="Retraitcorpsdetexte"/>
        <w:ind w:left="0"/>
        <w:jc w:val="both"/>
        <w:rPr>
          <w:iCs/>
        </w:rPr>
      </w:pPr>
      <w:r>
        <w:rPr>
          <w:i w:val="0"/>
        </w:rPr>
        <w:tab/>
      </w:r>
      <w:r>
        <w:rPr>
          <w:iCs/>
        </w:rPr>
        <w:t>Remarques :</w:t>
      </w:r>
    </w:p>
    <w:p w:rsidR="00D52447" w:rsidRDefault="00D52447" w:rsidP="00D52447">
      <w:pPr>
        <w:pStyle w:val="Retraitcorpsdetexte"/>
        <w:numPr>
          <w:ilvl w:val="0"/>
          <w:numId w:val="1"/>
        </w:numPr>
        <w:jc w:val="both"/>
        <w:rPr>
          <w:iCs/>
        </w:rPr>
      </w:pPr>
      <w:r>
        <w:rPr>
          <w:iCs/>
        </w:rPr>
        <w:t>dans les calculs des valeurs instantanées, on a déjà utilisé deux autres fonctions : RACINE(2) et SIN(angle)</w:t>
      </w:r>
    </w:p>
    <w:p w:rsidR="00D52447" w:rsidRDefault="00D52447" w:rsidP="00D52447">
      <w:pPr>
        <w:pStyle w:val="Retraitcorpsdetexte"/>
        <w:numPr>
          <w:ilvl w:val="0"/>
          <w:numId w:val="1"/>
        </w:numPr>
        <w:jc w:val="both"/>
        <w:rPr>
          <w:iCs/>
        </w:rPr>
      </w:pPr>
      <w:r>
        <w:rPr>
          <w:iCs/>
        </w:rPr>
        <w:t xml:space="preserve">on peut écrire les fonctions en minuscules : moyenne(C7:C106) ; racine(2) ; sin(B7) ; etc. </w:t>
      </w:r>
    </w:p>
    <w:p w:rsidR="00D52447" w:rsidRDefault="00D52447" w:rsidP="00D52447">
      <w:pPr>
        <w:pStyle w:val="Retraitcorpsdetexte"/>
        <w:numPr>
          <w:ilvl w:val="0"/>
          <w:numId w:val="1"/>
        </w:numPr>
        <w:jc w:val="both"/>
        <w:rPr>
          <w:iCs/>
        </w:rPr>
      </w:pPr>
      <w:r>
        <w:rPr>
          <w:iCs/>
        </w:rPr>
        <w:t xml:space="preserve">pour obtenir de l'aide, cliquer dans la cellule C4 qui contient la valeur moyenne de l'intensité : la formule =MOYENNE(C7:C106) s'affiche dans la barre de formule. Cliquer maintenant sur Insertion </w:t>
      </w:r>
      <w:r>
        <w:rPr>
          <w:rFonts w:ascii="Wingdings" w:hAnsi="Wingdings"/>
          <w:iCs/>
        </w:rPr>
        <w:t></w:t>
      </w:r>
      <w:r>
        <w:rPr>
          <w:iCs/>
        </w:rPr>
        <w:t xml:space="preserve"> Fonction : une fenêtre s'ouvre contenant toutes les explications sur la fonction contenue dans la cellule sélectionnée C4.</w:t>
      </w:r>
    </w:p>
    <w:p w:rsidR="00D52447" w:rsidRDefault="00D52447" w:rsidP="00D52447">
      <w:pPr>
        <w:jc w:val="both"/>
      </w:pPr>
      <w:r>
        <w:tab/>
      </w:r>
    </w:p>
    <w:p w:rsidR="00D52447" w:rsidRDefault="00D52447" w:rsidP="00D52447">
      <w:pPr>
        <w:jc w:val="both"/>
      </w:pPr>
      <w:r>
        <w:tab/>
        <w:t>Sélectionner les cellules de C3 à D4 et les effacer :</w:t>
      </w:r>
    </w:p>
    <w:p w:rsidR="00D52447" w:rsidRDefault="00D52447" w:rsidP="00D52447">
      <w:pPr>
        <w:numPr>
          <w:ilvl w:val="0"/>
          <w:numId w:val="1"/>
        </w:numPr>
        <w:jc w:val="both"/>
      </w:pPr>
      <w:r>
        <w:t>par le clavier avec la touche Suppr (ou Delete, ou Del)</w:t>
      </w:r>
    </w:p>
    <w:p w:rsidR="00D52447" w:rsidRDefault="00D52447" w:rsidP="00D52447">
      <w:pPr>
        <w:numPr>
          <w:ilvl w:val="0"/>
          <w:numId w:val="1"/>
        </w:numPr>
        <w:jc w:val="both"/>
      </w:pPr>
      <w:r>
        <w:t xml:space="preserve">par Edition </w:t>
      </w:r>
      <w:r>
        <w:rPr>
          <w:rFonts w:ascii="Wingdings" w:hAnsi="Wingdings"/>
        </w:rPr>
        <w:t></w:t>
      </w:r>
      <w:r>
        <w:t xml:space="preserve"> Effacer</w:t>
      </w:r>
    </w:p>
    <w:p w:rsidR="00D52447" w:rsidRDefault="00D52447" w:rsidP="00D52447">
      <w:pPr>
        <w:numPr>
          <w:ilvl w:val="0"/>
          <w:numId w:val="1"/>
        </w:numPr>
        <w:jc w:val="both"/>
      </w:pPr>
      <w:r>
        <w:t xml:space="preserve">par le bouton droit de la souris </w:t>
      </w:r>
      <w:r>
        <w:rPr>
          <w:rFonts w:ascii="Wingdings" w:hAnsi="Wingdings"/>
        </w:rPr>
        <w:t></w:t>
      </w:r>
      <w:r>
        <w:t xml:space="preserve"> Eff</w:t>
      </w:r>
      <w:r>
        <w:t>a</w:t>
      </w:r>
      <w:r>
        <w:t>cer le contenu.</w:t>
      </w:r>
    </w:p>
    <w:p w:rsidR="00D52447" w:rsidRDefault="00D52447" w:rsidP="00D52447">
      <w:pPr>
        <w:jc w:val="both"/>
      </w:pPr>
    </w:p>
    <w:p w:rsidR="00D52447" w:rsidRDefault="00D52447" w:rsidP="00D52447">
      <w:pPr>
        <w:pStyle w:val="Retraitcorpsdetexte"/>
        <w:ind w:left="0"/>
        <w:jc w:val="both"/>
        <w:rPr>
          <w:i w:val="0"/>
          <w:u w:val="single"/>
        </w:rPr>
      </w:pPr>
      <w:r>
        <w:rPr>
          <w:i w:val="0"/>
          <w:u w:val="single"/>
        </w:rPr>
        <w:t>Valeurs efficaces</w:t>
      </w:r>
    </w:p>
    <w:p w:rsidR="00D52447" w:rsidRDefault="00D52447" w:rsidP="00D52447">
      <w:pPr>
        <w:pStyle w:val="Retraitcorpsdetexte"/>
        <w:ind w:left="0"/>
        <w:jc w:val="both"/>
        <w:rPr>
          <w:i w:val="0"/>
        </w:rPr>
      </w:pPr>
    </w:p>
    <w:p w:rsidR="00D52447" w:rsidRDefault="00D52447" w:rsidP="00D52447">
      <w:pPr>
        <w:pStyle w:val="Retraitcorpsdetexte"/>
        <w:ind w:left="0"/>
        <w:jc w:val="both"/>
        <w:rPr>
          <w:i w:val="0"/>
        </w:rPr>
      </w:pPr>
      <w:r>
        <w:rPr>
          <w:i w:val="0"/>
        </w:rPr>
        <w:tab/>
        <w:t>On peut vérifier numériquement la définition de la valeur efficace, qui est la moyenne quadratique.</w:t>
      </w:r>
    </w:p>
    <w:p w:rsidR="00D52447" w:rsidRDefault="00D52447" w:rsidP="00D52447">
      <w:pPr>
        <w:pStyle w:val="Retraitcorpsdetexte"/>
        <w:ind w:left="0" w:firstLine="705"/>
        <w:jc w:val="both"/>
        <w:rPr>
          <w:i w:val="0"/>
        </w:rPr>
      </w:pPr>
      <w:r>
        <w:rPr>
          <w:i w:val="0"/>
        </w:rPr>
        <w:t xml:space="preserve">Valeur efficace se dit en anglais </w:t>
      </w:r>
      <w:r>
        <w:rPr>
          <w:b/>
          <w:bCs/>
        </w:rPr>
        <w:t>root mean square</w:t>
      </w:r>
      <w:r>
        <w:rPr>
          <w:b/>
          <w:bCs/>
          <w:iCs/>
        </w:rPr>
        <w:t xml:space="preserve"> value (</w:t>
      </w:r>
      <w:r>
        <w:rPr>
          <w:b/>
          <w:bCs/>
        </w:rPr>
        <w:t>RMS</w:t>
      </w:r>
      <w:r>
        <w:rPr>
          <w:b/>
          <w:bCs/>
          <w:i w:val="0"/>
        </w:rPr>
        <w:t xml:space="preserve"> </w:t>
      </w:r>
      <w:r>
        <w:rPr>
          <w:b/>
          <w:bCs/>
          <w:iCs/>
        </w:rPr>
        <w:t>value</w:t>
      </w:r>
      <w:r>
        <w:rPr>
          <w:b/>
          <w:bCs/>
          <w:i w:val="0"/>
        </w:rPr>
        <w:t>)</w:t>
      </w:r>
      <w:r>
        <w:rPr>
          <w:i w:val="0"/>
        </w:rPr>
        <w:t xml:space="preserve"> qui se traduit par </w:t>
      </w:r>
      <w:r>
        <w:rPr>
          <w:b/>
          <w:bCs/>
        </w:rPr>
        <w:t>valeur du radica</w:t>
      </w:r>
      <w:r>
        <w:rPr>
          <w:b/>
          <w:bCs/>
        </w:rPr>
        <w:t>l</w:t>
      </w:r>
      <w:r>
        <w:rPr>
          <w:b/>
          <w:bCs/>
        </w:rPr>
        <w:t xml:space="preserve"> de la moyenne des carrés</w:t>
      </w:r>
      <w:r>
        <w:t xml:space="preserve"> </w:t>
      </w:r>
      <w:r>
        <w:rPr>
          <w:i w:val="0"/>
        </w:rPr>
        <w:t>(Ah? RMS c'est donc ça?!).</w:t>
      </w:r>
    </w:p>
    <w:p w:rsidR="00D52447" w:rsidRDefault="00D52447" w:rsidP="00D52447">
      <w:pPr>
        <w:pStyle w:val="Retraitcorpsdetexte"/>
        <w:ind w:left="0" w:firstLine="705"/>
        <w:jc w:val="both"/>
        <w:rPr>
          <w:i w:val="0"/>
        </w:rPr>
      </w:pPr>
    </w:p>
    <w:p w:rsidR="00D52447" w:rsidRDefault="00D52447" w:rsidP="00D52447">
      <w:pPr>
        <w:pStyle w:val="Retraitcorpsdetexte"/>
        <w:numPr>
          <w:ilvl w:val="0"/>
          <w:numId w:val="1"/>
        </w:numPr>
        <w:jc w:val="both"/>
        <w:rPr>
          <w:i w:val="0"/>
        </w:rPr>
      </w:pPr>
      <w:r>
        <w:rPr>
          <w:i w:val="0"/>
        </w:rPr>
        <w:t xml:space="preserve">dans G6 écrire i²(t) et dans H6 écrire u²(t) </w:t>
      </w:r>
    </w:p>
    <w:p w:rsidR="00D52447" w:rsidRDefault="00D52447" w:rsidP="00D52447">
      <w:pPr>
        <w:pStyle w:val="Retraitcorpsdetexte"/>
        <w:numPr>
          <w:ilvl w:val="0"/>
          <w:numId w:val="1"/>
        </w:numPr>
        <w:jc w:val="both"/>
        <w:rPr>
          <w:i w:val="0"/>
        </w:rPr>
      </w:pPr>
      <w:r>
        <w:rPr>
          <w:i w:val="0"/>
        </w:rPr>
        <w:t xml:space="preserve">dans G7 écrire </w:t>
      </w:r>
      <w:r>
        <w:rPr>
          <w:i w:val="0"/>
          <w:bdr w:val="single" w:sz="4" w:space="0" w:color="auto"/>
        </w:rPr>
        <w:t>=C7^2</w:t>
      </w:r>
      <w:r>
        <w:rPr>
          <w:i w:val="0"/>
        </w:rPr>
        <w:t xml:space="preserve">  (ou =C7*C7) et dans H7 écrire </w:t>
      </w:r>
      <w:r>
        <w:rPr>
          <w:i w:val="0"/>
          <w:bdr w:val="single" w:sz="4" w:space="0" w:color="auto"/>
        </w:rPr>
        <w:t>=D7^2</w:t>
      </w:r>
      <w:r>
        <w:rPr>
          <w:i w:val="0"/>
        </w:rPr>
        <w:t xml:space="preserve"> (ou =D7*D7)</w:t>
      </w:r>
    </w:p>
    <w:p w:rsidR="00D52447" w:rsidRDefault="00D52447" w:rsidP="00D52447">
      <w:pPr>
        <w:pStyle w:val="Retraitcorpsdetexte"/>
        <w:numPr>
          <w:ilvl w:val="0"/>
          <w:numId w:val="1"/>
        </w:numPr>
        <w:jc w:val="both"/>
        <w:rPr>
          <w:i w:val="0"/>
        </w:rPr>
      </w:pPr>
      <w:r>
        <w:rPr>
          <w:i w:val="0"/>
        </w:rPr>
        <w:t>sélectionner G7 et H7 puis jusqu'à G106 et H106</w:t>
      </w:r>
    </w:p>
    <w:p w:rsidR="00D52447" w:rsidRDefault="00D52447" w:rsidP="00D52447">
      <w:pPr>
        <w:pStyle w:val="Retraitcorpsdetexte"/>
        <w:numPr>
          <w:ilvl w:val="0"/>
          <w:numId w:val="1"/>
        </w:numPr>
        <w:jc w:val="both"/>
        <w:rPr>
          <w:i w:val="0"/>
        </w:rPr>
      </w:pPr>
      <w:r>
        <w:rPr>
          <w:i w:val="0"/>
        </w:rPr>
        <w:t xml:space="preserve">Edition </w:t>
      </w:r>
      <w:r>
        <w:rPr>
          <w:rFonts w:ascii="Wingdings" w:hAnsi="Wingdings"/>
          <w:i w:val="0"/>
        </w:rPr>
        <w:t></w:t>
      </w:r>
      <w:r>
        <w:rPr>
          <w:i w:val="0"/>
        </w:rPr>
        <w:t xml:space="preserve"> Recopier </w:t>
      </w:r>
      <w:r>
        <w:rPr>
          <w:rFonts w:ascii="Wingdings" w:hAnsi="Wingdings"/>
          <w:i w:val="0"/>
        </w:rPr>
        <w:t></w:t>
      </w:r>
      <w:r>
        <w:rPr>
          <w:i w:val="0"/>
        </w:rPr>
        <w:t xml:space="preserve"> En bas</w:t>
      </w:r>
    </w:p>
    <w:p w:rsidR="00D52447" w:rsidRDefault="00D52447" w:rsidP="00D52447">
      <w:pPr>
        <w:pStyle w:val="Retraitcorpsdetexte"/>
        <w:numPr>
          <w:ilvl w:val="0"/>
          <w:numId w:val="1"/>
        </w:numPr>
        <w:jc w:val="both"/>
        <w:rPr>
          <w:i w:val="0"/>
        </w:rPr>
      </w:pPr>
      <w:r>
        <w:rPr>
          <w:i w:val="0"/>
        </w:rPr>
        <w:t>dans G4 écrire Ieff et H4 écrire Ueff</w:t>
      </w:r>
    </w:p>
    <w:p w:rsidR="00D52447" w:rsidRDefault="00D52447" w:rsidP="00D52447">
      <w:pPr>
        <w:pStyle w:val="Retraitcorpsdetexte"/>
        <w:numPr>
          <w:ilvl w:val="0"/>
          <w:numId w:val="1"/>
        </w:numPr>
        <w:jc w:val="both"/>
        <w:rPr>
          <w:i w:val="0"/>
        </w:rPr>
      </w:pPr>
      <w:r>
        <w:rPr>
          <w:i w:val="0"/>
        </w:rPr>
        <w:t xml:space="preserve">dans G5 écrire </w:t>
      </w:r>
      <w:r>
        <w:rPr>
          <w:i w:val="0"/>
          <w:bdr w:val="single" w:sz="4" w:space="0" w:color="auto"/>
        </w:rPr>
        <w:t>=racine(moyenne(G7:G106))</w:t>
      </w:r>
    </w:p>
    <w:p w:rsidR="00D52447" w:rsidRDefault="00D52447" w:rsidP="00D52447">
      <w:pPr>
        <w:pStyle w:val="Retraitcorpsdetexte"/>
        <w:numPr>
          <w:ilvl w:val="0"/>
          <w:numId w:val="1"/>
        </w:numPr>
        <w:jc w:val="both"/>
        <w:rPr>
          <w:i w:val="0"/>
        </w:rPr>
      </w:pPr>
      <w:r>
        <w:rPr>
          <w:i w:val="0"/>
        </w:rPr>
        <w:t xml:space="preserve">dans H5 écrire </w:t>
      </w:r>
      <w:r>
        <w:rPr>
          <w:i w:val="0"/>
          <w:bdr w:val="single" w:sz="4" w:space="0" w:color="auto"/>
        </w:rPr>
        <w:t>=racine(moyenne(H7:H106))</w:t>
      </w:r>
    </w:p>
    <w:p w:rsidR="00D52447" w:rsidRDefault="00D52447" w:rsidP="00D52447">
      <w:pPr>
        <w:pStyle w:val="Retraitcorpsdetexte"/>
        <w:ind w:left="0" w:firstLine="705"/>
        <w:jc w:val="both"/>
        <w:rPr>
          <w:i w:val="0"/>
        </w:rPr>
      </w:pPr>
    </w:p>
    <w:p w:rsidR="00D52447" w:rsidRDefault="00D52447" w:rsidP="00D52447">
      <w:pPr>
        <w:pStyle w:val="Retraitcorpsdetexte"/>
        <w:ind w:left="0" w:firstLine="705"/>
        <w:jc w:val="both"/>
        <w:rPr>
          <w:i w:val="0"/>
        </w:rPr>
      </w:pPr>
      <w:r>
        <w:rPr>
          <w:i w:val="0"/>
        </w:rPr>
        <w:t xml:space="preserve">Vérifier que les résultats sont égaux aux valeurs efficaces de l'énoncé (Ieff = 0,5 A et Ueff = 230 V) qui ont elles-mêmes servi à calculer les 100 valeurs instantanées. </w:t>
      </w:r>
    </w:p>
    <w:p w:rsidR="00D52447" w:rsidRDefault="00D52447" w:rsidP="00D52447">
      <w:pPr>
        <w:pStyle w:val="Retraitcorpsdetexte"/>
        <w:ind w:left="0"/>
        <w:jc w:val="both"/>
        <w:rPr>
          <w:i w:val="0"/>
        </w:rPr>
      </w:pPr>
      <w:r>
        <w:rPr>
          <w:i w:val="0"/>
        </w:rPr>
        <w:tab/>
        <w:t xml:space="preserve">Sélectionner les cellules de G4 à H106 et les effacer car c'était juste un calcul pour le plaisir. </w:t>
      </w:r>
    </w:p>
    <w:p w:rsidR="00D52447" w:rsidRDefault="00D52447" w:rsidP="00D52447">
      <w:pPr>
        <w:jc w:val="both"/>
      </w:pPr>
    </w:p>
    <w:p w:rsidR="00D52447" w:rsidRDefault="00D52447" w:rsidP="00D52447">
      <w:pPr>
        <w:pStyle w:val="Titre1"/>
      </w:pPr>
      <w:r>
        <w:t>Valeur moyenne de la puissance</w:t>
      </w:r>
    </w:p>
    <w:p w:rsidR="00D52447" w:rsidRDefault="00D52447" w:rsidP="00D52447">
      <w:pPr>
        <w:ind w:firstLine="708"/>
        <w:jc w:val="both"/>
      </w:pPr>
    </w:p>
    <w:p w:rsidR="00D52447" w:rsidRDefault="00D52447" w:rsidP="00D52447">
      <w:pPr>
        <w:pStyle w:val="Retraitcorpsdetexte"/>
        <w:ind w:left="0"/>
        <w:jc w:val="both"/>
        <w:rPr>
          <w:i w:val="0"/>
        </w:rPr>
      </w:pPr>
      <w:r>
        <w:rPr>
          <w:i w:val="0"/>
        </w:rPr>
        <w:tab/>
        <w:t xml:space="preserve">Dans D4 écrire Pmoy =  , dans E4 écrire la formule </w:t>
      </w:r>
      <w:r>
        <w:rPr>
          <w:i w:val="0"/>
          <w:bdr w:val="single" w:sz="4" w:space="0" w:color="auto"/>
        </w:rPr>
        <w:t>=moyenne(E7:E106)</w:t>
      </w:r>
      <w:r>
        <w:rPr>
          <w:i w:val="0"/>
        </w:rPr>
        <w:t xml:space="preserve"> , et dans F4 écrire W.</w:t>
      </w:r>
    </w:p>
    <w:p w:rsidR="00D52447" w:rsidRDefault="00D52447" w:rsidP="00D52447">
      <w:pPr>
        <w:pStyle w:val="Retraitcorpsdetexte"/>
        <w:ind w:left="0"/>
        <w:jc w:val="both"/>
        <w:rPr>
          <w:i w:val="0"/>
          <w:iCs/>
          <w:u w:val="single"/>
        </w:rPr>
      </w:pPr>
      <w:r>
        <w:rPr>
          <w:i w:val="0"/>
        </w:rPr>
        <w:br w:type="page"/>
      </w:r>
      <w:r>
        <w:rPr>
          <w:i w:val="0"/>
          <w:iCs/>
          <w:u w:val="single"/>
        </w:rPr>
        <w:lastRenderedPageBreak/>
        <w:t>Puissance active P = U.I.cos</w:t>
      </w:r>
      <w:r>
        <w:rPr>
          <w:rFonts w:ascii="Symbol" w:hAnsi="Symbol"/>
          <w:i w:val="0"/>
          <w:iCs/>
          <w:u w:val="single"/>
        </w:rPr>
        <w:t></w:t>
      </w:r>
      <w:r>
        <w:rPr>
          <w:i w:val="0"/>
          <w:iCs/>
          <w:u w:val="single"/>
        </w:rPr>
        <w:t xml:space="preserve"> </w:t>
      </w:r>
      <w:r>
        <w:rPr>
          <w:i w:val="0"/>
          <w:iCs/>
          <w:u w:val="single"/>
        </w:rPr>
        <w:tab/>
      </w:r>
    </w:p>
    <w:p w:rsidR="00D52447" w:rsidRDefault="00D52447" w:rsidP="00D52447">
      <w:pPr>
        <w:jc w:val="both"/>
      </w:pPr>
      <w:r>
        <w:tab/>
      </w:r>
    </w:p>
    <w:p w:rsidR="00D52447" w:rsidRDefault="00D52447" w:rsidP="00D52447">
      <w:pPr>
        <w:ind w:firstLine="708"/>
        <w:jc w:val="both"/>
      </w:pPr>
      <w:r>
        <w:t xml:space="preserve">Dans D3 écrire U.I.cos </w:t>
      </w:r>
      <w:r>
        <w:rPr>
          <w:rFonts w:ascii="Symbol" w:hAnsi="Symbol"/>
        </w:rPr>
        <w:t></w:t>
      </w:r>
      <w:r>
        <w:t xml:space="preserve"> =   et dans F3 écrire W.</w:t>
      </w:r>
    </w:p>
    <w:p w:rsidR="00D52447" w:rsidRDefault="00D52447" w:rsidP="00D52447">
      <w:pPr>
        <w:jc w:val="both"/>
      </w:pPr>
      <w:r>
        <w:tab/>
        <w:t xml:space="preserve">Dans E3 écrire la formule </w:t>
      </w:r>
      <w:r>
        <w:rPr>
          <w:bdr w:val="single" w:sz="4" w:space="0" w:color="auto"/>
        </w:rPr>
        <w:t> </w:t>
      </w:r>
      <w:r>
        <w:rPr>
          <w:bdr w:val="single" w:sz="4" w:space="0" w:color="auto"/>
        </w:rPr>
        <w:t>=E1*E2*cos(H2)</w:t>
      </w:r>
      <w:r>
        <w:rPr>
          <w:bdr w:val="single" w:sz="4" w:space="0" w:color="auto"/>
        </w:rPr>
        <w:t> </w:t>
      </w:r>
      <w:r>
        <w:t>.</w:t>
      </w:r>
    </w:p>
    <w:p w:rsidR="00D52447" w:rsidRDefault="00D52447" w:rsidP="00D52447">
      <w:pPr>
        <w:ind w:firstLine="708"/>
        <w:jc w:val="both"/>
      </w:pPr>
      <w:r>
        <w:t xml:space="preserve">Vérifier que la valeur de la puissance active est égale à la valeur moyenne de la puissance. </w:t>
      </w:r>
    </w:p>
    <w:p w:rsidR="00D52447" w:rsidRDefault="00D52447" w:rsidP="00D52447">
      <w:pPr>
        <w:pStyle w:val="Retraitcorpsdetexte"/>
        <w:ind w:left="0"/>
        <w:jc w:val="both"/>
        <w:rPr>
          <w:i w:val="0"/>
        </w:rPr>
      </w:pPr>
      <w:r>
        <w:rPr>
          <w:i w:val="0"/>
        </w:rPr>
        <w:tab/>
      </w:r>
    </w:p>
    <w:p w:rsidR="00D52447" w:rsidRDefault="00D52447" w:rsidP="00D52447">
      <w:pPr>
        <w:jc w:val="both"/>
        <w:rPr>
          <w:u w:val="single"/>
        </w:rPr>
      </w:pPr>
    </w:p>
    <w:p w:rsidR="00D52447" w:rsidRDefault="00D52447" w:rsidP="00D52447">
      <w:pPr>
        <w:pStyle w:val="Titre1"/>
      </w:pPr>
      <w:r>
        <w:t>Faire vivre les calculs</w:t>
      </w:r>
    </w:p>
    <w:p w:rsidR="00D52447" w:rsidRDefault="00D52447" w:rsidP="00D52447">
      <w:pPr>
        <w:ind w:firstLine="705"/>
        <w:jc w:val="both"/>
      </w:pPr>
    </w:p>
    <w:p w:rsidR="00D52447" w:rsidRDefault="00D52447" w:rsidP="00D52447">
      <w:pPr>
        <w:ind w:firstLine="705"/>
        <w:jc w:val="both"/>
      </w:pPr>
      <w:r>
        <w:t xml:space="preserve">Modifier la valeur du déphasage en degrés dans la cellule H1 : </w:t>
      </w:r>
    </w:p>
    <w:p w:rsidR="00D52447" w:rsidRDefault="00D52447" w:rsidP="00D52447">
      <w:pPr>
        <w:numPr>
          <w:ilvl w:val="0"/>
          <w:numId w:val="1"/>
        </w:numPr>
        <w:jc w:val="both"/>
      </w:pPr>
      <w:r>
        <w:t>le déphasage en radians se calcule automatiquement</w:t>
      </w:r>
    </w:p>
    <w:p w:rsidR="00D52447" w:rsidRDefault="00D52447" w:rsidP="00D52447">
      <w:pPr>
        <w:numPr>
          <w:ilvl w:val="0"/>
          <w:numId w:val="1"/>
        </w:numPr>
        <w:jc w:val="both"/>
      </w:pPr>
      <w:r>
        <w:t>les valeurs instantanées de la tension et de la puissance se recalculent automatiquement</w:t>
      </w:r>
    </w:p>
    <w:p w:rsidR="00D52447" w:rsidRDefault="00D52447" w:rsidP="00D52447">
      <w:pPr>
        <w:numPr>
          <w:ilvl w:val="0"/>
          <w:numId w:val="1"/>
        </w:numPr>
        <w:jc w:val="both"/>
        <w:rPr>
          <w:i/>
          <w:u w:val="single"/>
        </w:rPr>
      </w:pPr>
      <w:r>
        <w:t>de même la puissance active et la puissance moyenne</w:t>
      </w:r>
    </w:p>
    <w:p w:rsidR="00D52447" w:rsidRDefault="00D52447" w:rsidP="00D52447">
      <w:pPr>
        <w:numPr>
          <w:ilvl w:val="0"/>
          <w:numId w:val="1"/>
        </w:numPr>
        <w:jc w:val="both"/>
        <w:rPr>
          <w:i/>
          <w:u w:val="single"/>
        </w:rPr>
      </w:pPr>
      <w:r>
        <w:t xml:space="preserve">vérifier que la puissance active est nulle quand le déphasage </w:t>
      </w:r>
      <w:r>
        <w:sym w:font="Symbol" w:char="F06A"/>
      </w:r>
      <w:r>
        <w:t xml:space="preserve"> est égal à +90° ou à -90°.</w:t>
      </w:r>
    </w:p>
    <w:p w:rsidR="00D52447" w:rsidRDefault="00D52447" w:rsidP="00D52447">
      <w:pPr>
        <w:pStyle w:val="Retraitcorpsdetexte"/>
        <w:ind w:left="0"/>
        <w:jc w:val="both"/>
        <w:rPr>
          <w:i w:val="0"/>
          <w:u w:val="single"/>
        </w:rPr>
      </w:pPr>
    </w:p>
    <w:p w:rsidR="00D52447" w:rsidRDefault="00D52447" w:rsidP="00D52447">
      <w:pPr>
        <w:pStyle w:val="Retraitcorpsdetexte"/>
        <w:jc w:val="both"/>
        <w:rPr>
          <w:i w:val="0"/>
        </w:rPr>
      </w:pPr>
      <w:r>
        <w:rPr>
          <w:i w:val="0"/>
        </w:rPr>
        <w:t>Sauvegarder.</w:t>
      </w:r>
    </w:p>
    <w:p w:rsidR="00D52447" w:rsidRDefault="00D52447" w:rsidP="00D52447">
      <w:pPr>
        <w:pStyle w:val="Retraitcorpsdetexte"/>
        <w:ind w:left="0"/>
        <w:jc w:val="both"/>
        <w:rPr>
          <w:i w:val="0"/>
          <w:u w:val="single"/>
        </w:rPr>
      </w:pPr>
    </w:p>
    <w:p w:rsidR="00D52447" w:rsidRDefault="00D52447" w:rsidP="00D52447">
      <w:pPr>
        <w:pStyle w:val="Retraitcorpsdetexte"/>
        <w:ind w:left="0"/>
        <w:jc w:val="both"/>
        <w:rPr>
          <w:i w:val="0"/>
          <w:u w:val="single"/>
        </w:rPr>
      </w:pPr>
    </w:p>
    <w:p w:rsidR="00D52447" w:rsidRDefault="00D52447" w:rsidP="00D52447">
      <w:pPr>
        <w:pStyle w:val="Titre5"/>
        <w:ind w:firstLine="0"/>
        <w:rPr>
          <w:i w:val="0"/>
        </w:rPr>
      </w:pPr>
      <w:r>
        <w:rPr>
          <w:i w:val="0"/>
        </w:rPr>
        <w:t>IV - Graphique</w:t>
      </w:r>
    </w:p>
    <w:p w:rsidR="00D52447" w:rsidRDefault="00D52447" w:rsidP="00D52447">
      <w:pPr>
        <w:jc w:val="both"/>
      </w:pPr>
      <w:r>
        <w:tab/>
      </w:r>
    </w:p>
    <w:p w:rsidR="00D52447" w:rsidRDefault="00D52447" w:rsidP="00D52447">
      <w:pPr>
        <w:ind w:firstLine="708"/>
        <w:jc w:val="both"/>
      </w:pPr>
      <w:r>
        <w:t>Sélectionner les cellules de C7 à E106 (c'est-à-dire les 100 valeurs instantanées de l'intensité, de la tension et de la pui</w:t>
      </w:r>
      <w:r>
        <w:t>s</w:t>
      </w:r>
      <w:r>
        <w:t>sance).</w:t>
      </w:r>
    </w:p>
    <w:p w:rsidR="00D52447" w:rsidRDefault="00D52447" w:rsidP="00D52447">
      <w:pPr>
        <w:jc w:val="both"/>
      </w:pPr>
      <w:r>
        <w:tab/>
        <w:t xml:space="preserve">Cliquer sur l’icône représentant un graphique (ou sur Insertion </w:t>
      </w:r>
      <w:r>
        <w:rPr>
          <w:rFonts w:ascii="Wingdings" w:hAnsi="Wingdings"/>
        </w:rPr>
        <w:t></w:t>
      </w:r>
      <w:r>
        <w:t xml:space="preserve"> Graphique).</w:t>
      </w:r>
    </w:p>
    <w:p w:rsidR="00D52447" w:rsidRDefault="00D52447" w:rsidP="00D52447">
      <w:pPr>
        <w:jc w:val="both"/>
      </w:pPr>
      <w:r>
        <w:tab/>
      </w:r>
      <w:r>
        <w:rPr>
          <w:u w:val="single"/>
        </w:rPr>
        <w:t>Etape 1 sur 4 - Type de graphique</w:t>
      </w:r>
      <w:r>
        <w:tab/>
      </w:r>
    </w:p>
    <w:p w:rsidR="00D52447" w:rsidRDefault="00D52447" w:rsidP="00D52447">
      <w:pPr>
        <w:ind w:firstLine="708"/>
        <w:jc w:val="both"/>
      </w:pPr>
      <w:r>
        <w:t>Pour tracer un simple graphe y(x), après avoir sélectionné deux colonnes seulement dans la feuille de calcul (abscisses et ordonnées), on choisirait un type standard "Courbes" ou "Nuages de points". Mais dans le cas présent, il y a plusieurs courbes à représenter sur le même graphique avec des valeurs d'ordonnées très différentes. Il faut faire appel au 2</w:t>
      </w:r>
      <w:r>
        <w:rPr>
          <w:vertAlign w:val="superscript"/>
        </w:rPr>
        <w:t>ème</w:t>
      </w:r>
      <w:r>
        <w:t xml:space="preserve"> onglet : </w:t>
      </w:r>
    </w:p>
    <w:p w:rsidR="00D52447" w:rsidRDefault="00D52447" w:rsidP="00D52447">
      <w:pPr>
        <w:ind w:firstLine="708"/>
        <w:jc w:val="both"/>
      </w:pPr>
      <w:r>
        <w:t xml:space="preserve">Types personnalisés </w:t>
      </w:r>
      <w:r>
        <w:rPr>
          <w:rFonts w:ascii="Wingdings" w:hAnsi="Wingdings"/>
        </w:rPr>
        <w:t></w:t>
      </w:r>
      <w:r>
        <w:t xml:space="preserve"> Courbes à deux axes </w:t>
      </w:r>
      <w:r>
        <w:rPr>
          <w:rFonts w:ascii="Wingdings" w:hAnsi="Wingdings"/>
        </w:rPr>
        <w:t></w:t>
      </w:r>
      <w:r>
        <w:t xml:space="preserve"> une visualisation rapide s'aff</w:t>
      </w:r>
      <w:r>
        <w:t>i</w:t>
      </w:r>
      <w:r>
        <w:t>che.</w:t>
      </w:r>
    </w:p>
    <w:p w:rsidR="00D52447" w:rsidRDefault="00D52447" w:rsidP="00D52447">
      <w:pPr>
        <w:jc w:val="both"/>
      </w:pPr>
      <w:r>
        <w:tab/>
        <w:t>Cliquer sur Suivant&gt;</w:t>
      </w:r>
    </w:p>
    <w:p w:rsidR="00D52447" w:rsidRDefault="00D52447" w:rsidP="00D52447">
      <w:pPr>
        <w:jc w:val="both"/>
      </w:pPr>
      <w:r>
        <w:tab/>
      </w:r>
      <w:r>
        <w:rPr>
          <w:u w:val="single"/>
        </w:rPr>
        <w:t>Etape 2 sur 4 - Données source du graphique</w:t>
      </w:r>
      <w:r>
        <w:tab/>
      </w:r>
    </w:p>
    <w:p w:rsidR="00D52447" w:rsidRDefault="00D52447" w:rsidP="00D52447">
      <w:pPr>
        <w:ind w:firstLine="708"/>
        <w:jc w:val="both"/>
      </w:pPr>
      <w:r>
        <w:t>Cliquer sur l'onglet "Série"</w:t>
      </w:r>
    </w:p>
    <w:p w:rsidR="00D52447" w:rsidRDefault="00D52447" w:rsidP="00D52447">
      <w:pPr>
        <w:jc w:val="both"/>
      </w:pPr>
      <w:r>
        <w:tab/>
        <w:t xml:space="preserve">Série 2 : la fenêtre Valeurs affiche la zone de cellules </w:t>
      </w:r>
      <w:r>
        <w:rPr>
          <w:bdr w:val="single" w:sz="4" w:space="0" w:color="auto"/>
        </w:rPr>
        <w:t>$C$7:$C$106</w:t>
      </w:r>
      <w:r>
        <w:t xml:space="preserve"> qui correspondent à i(t).</w:t>
      </w:r>
    </w:p>
    <w:p w:rsidR="00D52447" w:rsidRDefault="00D52447" w:rsidP="00D52447">
      <w:pPr>
        <w:ind w:firstLine="708"/>
        <w:jc w:val="both"/>
      </w:pPr>
      <w:r>
        <w:t>Cliquer dans la fenêtre "Nom" et écrire i(t).</w:t>
      </w:r>
    </w:p>
    <w:p w:rsidR="00D52447" w:rsidRDefault="00D52447" w:rsidP="00D52447">
      <w:pPr>
        <w:jc w:val="both"/>
      </w:pPr>
      <w:r>
        <w:tab/>
        <w:t>Faire de même pour Série 1 : u(t) et pour Série 3 : p(t).</w:t>
      </w:r>
    </w:p>
    <w:p w:rsidR="00D52447" w:rsidRDefault="00D52447" w:rsidP="00D52447">
      <w:pPr>
        <w:jc w:val="both"/>
      </w:pPr>
      <w:r>
        <w:tab/>
        <w:t xml:space="preserve">Remplir la fenêtre "Etiquettes des abscisses" sur le même modèle que les valeurs des séries d'ordonnées </w:t>
      </w:r>
      <w:r>
        <w:rPr>
          <w:bdr w:val="single" w:sz="4" w:space="0" w:color="auto"/>
        </w:rPr>
        <w:t>=Feuil1!$A$7:$A$106</w:t>
      </w:r>
    </w:p>
    <w:p w:rsidR="00D52447" w:rsidRDefault="00D52447" w:rsidP="00D52447">
      <w:pPr>
        <w:jc w:val="both"/>
      </w:pPr>
      <w:r>
        <w:tab/>
        <w:t>Il faut passer d'une fenêtre à l'autre en cliquant avec la souris, car la validation au clavier correspond à l'ensemble de l'étape et fait passer à l'étape suivante.</w:t>
      </w:r>
    </w:p>
    <w:p w:rsidR="00D52447" w:rsidRDefault="00D52447" w:rsidP="00D52447">
      <w:pPr>
        <w:pStyle w:val="Corpsdetexte"/>
      </w:pPr>
      <w:r>
        <w:tab/>
        <w:t>En cas de passage intempestif à l'étape suivante, on peut revenir en arrière en cliquant sur le bouton &lt;Pr</w:t>
      </w:r>
      <w:r>
        <w:t>é</w:t>
      </w:r>
      <w:r>
        <w:t>cédent.</w:t>
      </w:r>
    </w:p>
    <w:p w:rsidR="00D52447" w:rsidRDefault="00D52447" w:rsidP="00D52447">
      <w:pPr>
        <w:pStyle w:val="Corpsdetexte"/>
      </w:pPr>
      <w:r>
        <w:tab/>
        <w:t>Quand l'ensemble des fenêtres est renseigné, cliquer sur Suivant&gt;</w:t>
      </w:r>
    </w:p>
    <w:p w:rsidR="00D52447" w:rsidRDefault="00D52447" w:rsidP="00D52447">
      <w:pPr>
        <w:pStyle w:val="Corpsdetexte"/>
      </w:pPr>
      <w:r>
        <w:tab/>
      </w:r>
      <w:r>
        <w:rPr>
          <w:u w:val="single"/>
        </w:rPr>
        <w:t>Etape 3 sur 4 - Options du graphique</w:t>
      </w:r>
      <w:r>
        <w:tab/>
      </w:r>
    </w:p>
    <w:p w:rsidR="00D52447" w:rsidRDefault="00D52447" w:rsidP="00D52447">
      <w:pPr>
        <w:pStyle w:val="Corpsdetexte"/>
        <w:ind w:firstLine="708"/>
      </w:pPr>
      <w:r>
        <w:t>Inutile de renseigner cette étape, on le fera par la suite : cliquer sur Suivant&gt;</w:t>
      </w:r>
    </w:p>
    <w:p w:rsidR="00D52447" w:rsidRDefault="00D52447" w:rsidP="00D52447">
      <w:pPr>
        <w:pStyle w:val="Corpsdetexte"/>
        <w:rPr>
          <w:u w:val="single"/>
        </w:rPr>
      </w:pPr>
      <w:r>
        <w:tab/>
      </w:r>
      <w:r>
        <w:rPr>
          <w:u w:val="single"/>
        </w:rPr>
        <w:t>Etape 4 sur 4 - Emplacement du graphique</w:t>
      </w:r>
    </w:p>
    <w:p w:rsidR="00D52447" w:rsidRDefault="00D52447" w:rsidP="00D52447">
      <w:pPr>
        <w:pStyle w:val="Corpsdetexte"/>
        <w:ind w:firstLine="708"/>
      </w:pPr>
      <w:r>
        <w:t>Cocher pour insérer le graphique "en tant qu'objet dans Feuil1"</w:t>
      </w:r>
    </w:p>
    <w:p w:rsidR="00D52447" w:rsidRDefault="00D52447" w:rsidP="00D52447">
      <w:pPr>
        <w:pStyle w:val="Corpsdetexte"/>
      </w:pPr>
      <w:r>
        <w:tab/>
        <w:t>(l'autre possibilité créerait une feuille Graph1 pour le graphique, séparée de la feuille de calcul)</w:t>
      </w:r>
    </w:p>
    <w:p w:rsidR="00D52447" w:rsidRDefault="00D52447" w:rsidP="00D52447">
      <w:pPr>
        <w:pStyle w:val="Corpsdetexte"/>
      </w:pPr>
      <w:r>
        <w:tab/>
        <w:t>Cliquer sur Fin.</w:t>
      </w:r>
    </w:p>
    <w:p w:rsidR="00D52447" w:rsidRDefault="00D52447" w:rsidP="00D52447">
      <w:pPr>
        <w:pStyle w:val="Corpsdetexte"/>
      </w:pPr>
      <w:r>
        <w:tab/>
      </w:r>
    </w:p>
    <w:p w:rsidR="00D52447" w:rsidRDefault="00D52447" w:rsidP="00D52447">
      <w:pPr>
        <w:pStyle w:val="Corpsdetexte"/>
        <w:ind w:firstLine="708"/>
      </w:pPr>
      <w:r>
        <w:t>Un cadre "zone de graphique" apparaît dans la feuille de calcul, avec le graphique.</w:t>
      </w:r>
    </w:p>
    <w:p w:rsidR="00D52447" w:rsidRDefault="00D52447" w:rsidP="00D52447">
      <w:pPr>
        <w:pStyle w:val="Corpsdetexte"/>
      </w:pPr>
      <w:r>
        <w:tab/>
        <w:t>En cliquant sur le cadre on peut le déplacer avec la souris, en cliquant sur les po</w:t>
      </w:r>
      <w:r>
        <w:t>i</w:t>
      </w:r>
      <w:r>
        <w:t>gnées (plots noirs) on peut l'agrandir, le rétrécir…</w:t>
      </w:r>
    </w:p>
    <w:p w:rsidR="00D52447" w:rsidRDefault="00D52447" w:rsidP="00D52447">
      <w:pPr>
        <w:pStyle w:val="Corpsdetexte"/>
      </w:pPr>
    </w:p>
    <w:p w:rsidR="00D52447" w:rsidRDefault="00D52447" w:rsidP="00D52447">
      <w:pPr>
        <w:pStyle w:val="Corpsdetexte"/>
      </w:pPr>
      <w:r>
        <w:tab/>
        <w:t>Sur le graphique, la courbe d'intensité est confondue avec l'axe des abscisses car les échelles des deux axes d'ordonnées se sont choisies automatiquement pour visu</w:t>
      </w:r>
      <w:r>
        <w:t>a</w:t>
      </w:r>
      <w:r>
        <w:t>liser les plus grandes des courbes.</w:t>
      </w:r>
    </w:p>
    <w:p w:rsidR="00D52447" w:rsidRDefault="00D52447" w:rsidP="00D52447">
      <w:pPr>
        <w:jc w:val="both"/>
      </w:pPr>
      <w:r>
        <w:tab/>
        <w:t xml:space="preserve">Pointer la souris sur l'une des deux courbes i(t) confondue avec l'axe des abscisses et cliquer avec le </w:t>
      </w:r>
      <w:r>
        <w:rPr>
          <w:b/>
          <w:i/>
        </w:rPr>
        <w:t>bouton droit</w:t>
      </w:r>
      <w:r>
        <w:t xml:space="preserve"> pour obtenir le menu</w:t>
      </w:r>
      <w:r>
        <w:rPr>
          <w:b/>
          <w:i/>
        </w:rPr>
        <w:t xml:space="preserve"> </w:t>
      </w:r>
      <w:r>
        <w:rPr>
          <w:rFonts w:ascii="Wingdings" w:hAnsi="Wingdings"/>
        </w:rPr>
        <w:t></w:t>
      </w:r>
      <w:r>
        <w:t xml:space="preserve"> Format de la série de données </w:t>
      </w:r>
      <w:r>
        <w:rPr>
          <w:rFonts w:ascii="Wingdings" w:hAnsi="Wingdings"/>
        </w:rPr>
        <w:t></w:t>
      </w:r>
      <w:r>
        <w:t xml:space="preserve"> Sélection de l'axe </w:t>
      </w:r>
      <w:r>
        <w:rPr>
          <w:rFonts w:ascii="Wingdings" w:hAnsi="Wingdings"/>
        </w:rPr>
        <w:t></w:t>
      </w:r>
      <w:r>
        <w:t xml:space="preserve"> Axe principal </w:t>
      </w:r>
      <w:r>
        <w:rPr>
          <w:rFonts w:ascii="Wingdings" w:hAnsi="Wingdings"/>
        </w:rPr>
        <w:t></w:t>
      </w:r>
      <w:r>
        <w:t xml:space="preserve"> OK.</w:t>
      </w:r>
    </w:p>
    <w:p w:rsidR="00D52447" w:rsidRDefault="00D52447" w:rsidP="00D52447">
      <w:pPr>
        <w:jc w:val="both"/>
      </w:pPr>
      <w:r>
        <w:tab/>
        <w:t xml:space="preserve">(Méthode équivalente : pointer sur l'une des courbes u(t) ou p(t) et cliquer bouton droit </w:t>
      </w:r>
      <w:r>
        <w:rPr>
          <w:rFonts w:ascii="Wingdings" w:hAnsi="Wingdings"/>
        </w:rPr>
        <w:t></w:t>
      </w:r>
      <w:r>
        <w:rPr>
          <w:rFonts w:cs="Arial"/>
        </w:rPr>
        <w:t xml:space="preserve"> </w:t>
      </w:r>
      <w:r>
        <w:t xml:space="preserve">Format de la série de données </w:t>
      </w:r>
      <w:r>
        <w:rPr>
          <w:rFonts w:ascii="Wingdings" w:hAnsi="Wingdings"/>
        </w:rPr>
        <w:t></w:t>
      </w:r>
      <w:r>
        <w:t xml:space="preserve"> Sélection de l'axe </w:t>
      </w:r>
      <w:r>
        <w:rPr>
          <w:rFonts w:ascii="Wingdings" w:hAnsi="Wingdings"/>
        </w:rPr>
        <w:t></w:t>
      </w:r>
      <w:r>
        <w:t xml:space="preserve"> Axe secondaire </w:t>
      </w:r>
      <w:r>
        <w:rPr>
          <w:rFonts w:ascii="Wingdings" w:hAnsi="Wingdings"/>
        </w:rPr>
        <w:t></w:t>
      </w:r>
      <w:r>
        <w:t xml:space="preserve"> OK).</w:t>
      </w:r>
    </w:p>
    <w:p w:rsidR="00D52447" w:rsidRDefault="00D52447" w:rsidP="00D52447">
      <w:pPr>
        <w:jc w:val="both"/>
      </w:pPr>
      <w:r>
        <w:lastRenderedPageBreak/>
        <w:tab/>
        <w:t>La courbe i(t) est maintenant visible, elle se rapporte à l'axe principal des ordonnées tandis que les courbes u(t) et p(t) se rapportent à l'axe secondaire des ordonnées. Les échelles se sont adaptées automatiquement.</w:t>
      </w:r>
    </w:p>
    <w:p w:rsidR="00D52447" w:rsidRDefault="00D52447" w:rsidP="00D52447">
      <w:pPr>
        <w:jc w:val="both"/>
      </w:pPr>
      <w:r>
        <w:tab/>
        <w:t xml:space="preserve">Les échelles automatiques n'étant pas toujours pédagogiques (modifications spontanées en cours de manipulation par exemple, avec éventuellement des échelles différentes pour les valeurs positives et les valeurs négatives, etc.) il vaut mieux choisir des échelles fixes, manuellement. </w:t>
      </w:r>
    </w:p>
    <w:p w:rsidR="00D52447" w:rsidRDefault="00D52447" w:rsidP="00D52447">
      <w:pPr>
        <w:jc w:val="both"/>
      </w:pPr>
      <w:r>
        <w:tab/>
        <w:t xml:space="preserve">Pour cela, pointer l'axe principal des ordonnées avec la souris, cliquer avec le bouton droit pour ouvrir le menu </w:t>
      </w:r>
      <w:r>
        <w:rPr>
          <w:rFonts w:ascii="Wingdings" w:hAnsi="Wingdings"/>
        </w:rPr>
        <w:t></w:t>
      </w:r>
      <w:r>
        <w:t xml:space="preserve"> Format de l'axe </w:t>
      </w:r>
      <w:r>
        <w:rPr>
          <w:rFonts w:ascii="Wingdings" w:hAnsi="Wingdings"/>
        </w:rPr>
        <w:t></w:t>
      </w:r>
      <w:r>
        <w:t xml:space="preserve"> Echelle </w:t>
      </w:r>
      <w:r>
        <w:rPr>
          <w:rFonts w:ascii="Wingdings" w:hAnsi="Wingdings"/>
        </w:rPr>
        <w:t></w:t>
      </w:r>
      <w:r>
        <w:t xml:space="preserve"> mini -2 </w:t>
      </w:r>
      <w:r>
        <w:rPr>
          <w:rFonts w:ascii="Wingdings" w:hAnsi="Wingdings"/>
        </w:rPr>
        <w:t></w:t>
      </w:r>
      <w:r>
        <w:t xml:space="preserve"> maxi +2 </w:t>
      </w:r>
      <w:r>
        <w:rPr>
          <w:rFonts w:ascii="Wingdings" w:hAnsi="Wingdings"/>
        </w:rPr>
        <w:t></w:t>
      </w:r>
      <w:r>
        <w:t xml:space="preserve"> unité principale 0,5 (Tous les choix sont discutables! Celui-ci permet de bien séparer les courbes, visuell</w:t>
      </w:r>
      <w:r>
        <w:t>e</w:t>
      </w:r>
      <w:r>
        <w:t>ment).</w:t>
      </w:r>
    </w:p>
    <w:p w:rsidR="00D52447" w:rsidRDefault="00D52447" w:rsidP="00D52447">
      <w:pPr>
        <w:jc w:val="both"/>
      </w:pPr>
      <w:r>
        <w:tab/>
        <w:t>Même chose pour l'axe secondaire des ordonnées, en imposant : mini -400 ; maxi +400 ; unité principale 100.</w:t>
      </w:r>
    </w:p>
    <w:p w:rsidR="00D52447" w:rsidRDefault="00D52447" w:rsidP="00D52447">
      <w:pPr>
        <w:jc w:val="both"/>
      </w:pPr>
      <w:r>
        <w:tab/>
        <w:t xml:space="preserve">Même chose pour l'axe des abscisses </w:t>
      </w:r>
      <w:r>
        <w:rPr>
          <w:rFonts w:ascii="Wingdings" w:hAnsi="Wingdings"/>
        </w:rPr>
        <w:t></w:t>
      </w:r>
      <w:r>
        <w:t xml:space="preserve"> Format de l'axe </w:t>
      </w:r>
      <w:r>
        <w:rPr>
          <w:rFonts w:ascii="Wingdings" w:hAnsi="Wingdings"/>
        </w:rPr>
        <w:t></w:t>
      </w:r>
      <w:r>
        <w:t xml:space="preserve"> Echelle </w:t>
      </w:r>
    </w:p>
    <w:p w:rsidR="00D52447" w:rsidRDefault="00D52447" w:rsidP="00D52447">
      <w:pPr>
        <w:ind w:firstLine="708"/>
        <w:jc w:val="both"/>
        <w:rPr>
          <w:u w:val="single"/>
        </w:rPr>
      </w:pPr>
      <w:r>
        <w:t xml:space="preserve">Nombre d'abscisses entre les étiquettes de graduations </w:t>
      </w:r>
      <w:r>
        <w:rPr>
          <w:rFonts w:ascii="Wingdings" w:hAnsi="Wingdings"/>
        </w:rPr>
        <w:t></w:t>
      </w:r>
      <w:r>
        <w:t xml:space="preserve"> 10</w:t>
      </w:r>
    </w:p>
    <w:p w:rsidR="00D52447" w:rsidRDefault="00D52447" w:rsidP="00D52447">
      <w:pPr>
        <w:ind w:firstLine="708"/>
        <w:jc w:val="both"/>
        <w:rPr>
          <w:u w:val="single"/>
        </w:rPr>
      </w:pPr>
      <w:r>
        <w:t xml:space="preserve">Nombre d'abscisses entre les marques de graduations </w:t>
      </w:r>
      <w:r>
        <w:rPr>
          <w:rFonts w:ascii="Wingdings" w:hAnsi="Wingdings"/>
        </w:rPr>
        <w:t></w:t>
      </w:r>
      <w:r>
        <w:t xml:space="preserve"> 10</w:t>
      </w:r>
    </w:p>
    <w:p w:rsidR="00D52447" w:rsidRDefault="00D52447" w:rsidP="00D52447">
      <w:pPr>
        <w:ind w:firstLine="708"/>
        <w:jc w:val="both"/>
      </w:pPr>
      <w:r>
        <w:t xml:space="preserve">On peut modifier l'épaisseur et la couleur de chacune des courbes en la sélectionnant </w:t>
      </w:r>
      <w:r>
        <w:rPr>
          <w:rFonts w:ascii="Wingdings" w:hAnsi="Wingdings"/>
        </w:rPr>
        <w:t></w:t>
      </w:r>
      <w:r>
        <w:t xml:space="preserve"> Format de la série de données </w:t>
      </w:r>
      <w:r>
        <w:rPr>
          <w:rFonts w:ascii="Wingdings" w:hAnsi="Wingdings"/>
        </w:rPr>
        <w:t></w:t>
      </w:r>
      <w:r>
        <w:t xml:space="preserve"> Motifs </w:t>
      </w:r>
      <w:r>
        <w:rPr>
          <w:rFonts w:ascii="Wingdings" w:hAnsi="Wingdings"/>
        </w:rPr>
        <w:t></w:t>
      </w:r>
      <w:r>
        <w:t xml:space="preserve"> Trait ; Marques ; etc…</w:t>
      </w:r>
    </w:p>
    <w:p w:rsidR="00D52447" w:rsidRDefault="00D52447" w:rsidP="00D52447">
      <w:pPr>
        <w:jc w:val="both"/>
      </w:pPr>
      <w:r>
        <w:tab/>
      </w:r>
    </w:p>
    <w:p w:rsidR="00D52447" w:rsidRDefault="00D52447" w:rsidP="00D52447">
      <w:pPr>
        <w:ind w:firstLine="708"/>
        <w:jc w:val="both"/>
      </w:pPr>
      <w:r>
        <w:t xml:space="preserve">Cliquer sur la zone de traçage du graphique avec le bouton droit </w:t>
      </w:r>
      <w:r>
        <w:rPr>
          <w:rFonts w:ascii="Wingdings" w:hAnsi="Wingdings"/>
        </w:rPr>
        <w:t></w:t>
      </w:r>
      <w:r>
        <w:t xml:space="preserve"> Options du gr</w:t>
      </w:r>
      <w:r>
        <w:t>a</w:t>
      </w:r>
      <w:r>
        <w:t xml:space="preserve">phique </w:t>
      </w:r>
      <w:r>
        <w:rPr>
          <w:rFonts w:ascii="Wingdings" w:hAnsi="Wingdings"/>
        </w:rPr>
        <w:t></w:t>
      </w:r>
      <w:r>
        <w:t xml:space="preserve"> Titres</w:t>
      </w:r>
    </w:p>
    <w:p w:rsidR="00D52447" w:rsidRDefault="00D52447" w:rsidP="00D52447">
      <w:pPr>
        <w:ind w:firstLine="708"/>
        <w:jc w:val="both"/>
      </w:pPr>
      <w:r>
        <w:t xml:space="preserve">Axe des abscisses (X) : abscisses = temps (ms) </w:t>
      </w:r>
    </w:p>
    <w:p w:rsidR="00D52447" w:rsidRDefault="00D52447" w:rsidP="00D52447">
      <w:pPr>
        <w:jc w:val="both"/>
      </w:pPr>
      <w:r>
        <w:tab/>
        <w:t>Axe des ordonnées (Y) : intensité (A)</w:t>
      </w:r>
    </w:p>
    <w:p w:rsidR="00D52447" w:rsidRDefault="00D52447" w:rsidP="00D52447">
      <w:pPr>
        <w:jc w:val="both"/>
      </w:pPr>
      <w:r>
        <w:tab/>
        <w:t>Axe des (Y) superposé : tension (V) et puissance (W)</w:t>
      </w:r>
    </w:p>
    <w:p w:rsidR="00D52447" w:rsidRDefault="00D52447" w:rsidP="00D52447">
      <w:pPr>
        <w:jc w:val="both"/>
      </w:pPr>
      <w:r>
        <w:tab/>
        <w:t xml:space="preserve">Cliquer sur les titres des axes (bouton droit) et choisir la police et la taille de caractères… </w:t>
      </w:r>
    </w:p>
    <w:p w:rsidR="00D52447" w:rsidRDefault="00D52447" w:rsidP="00D52447">
      <w:pPr>
        <w:jc w:val="both"/>
      </w:pPr>
      <w:r>
        <w:tab/>
        <w:t>De même pour la légende : police, taille des caractères, emplacement</w:t>
      </w:r>
    </w:p>
    <w:p w:rsidR="00D52447" w:rsidRDefault="00D52447" w:rsidP="00D52447">
      <w:pPr>
        <w:ind w:firstLine="708"/>
        <w:jc w:val="both"/>
      </w:pPr>
      <w:r>
        <w:t xml:space="preserve">On peut même gérer séparément chacun des éléments de la légende, en cliquant deux fois sur l'élément </w:t>
      </w:r>
      <w:r>
        <w:t>a</w:t>
      </w:r>
      <w:r>
        <w:t xml:space="preserve">vec le bouton gauche. </w:t>
      </w:r>
    </w:p>
    <w:p w:rsidR="00D52447" w:rsidRDefault="00D52447" w:rsidP="00D52447">
      <w:pPr>
        <w:jc w:val="both"/>
      </w:pPr>
      <w:r>
        <w:tab/>
        <w:t xml:space="preserve">On peut supprimer le fond gris en cliquant (bouton droit) sur la zone de traçage </w:t>
      </w:r>
      <w:r>
        <w:rPr>
          <w:rFonts w:ascii="Wingdings" w:hAnsi="Wingdings"/>
        </w:rPr>
        <w:t></w:t>
      </w:r>
      <w:r>
        <w:t xml:space="preserve"> Format de la zone de traçage </w:t>
      </w:r>
      <w:r>
        <w:rPr>
          <w:rFonts w:ascii="Wingdings" w:hAnsi="Wingdings"/>
        </w:rPr>
        <w:t></w:t>
      </w:r>
      <w:r>
        <w:t xml:space="preserve"> Motifs  </w:t>
      </w:r>
      <w:r>
        <w:rPr>
          <w:rFonts w:ascii="Wingdings" w:hAnsi="Wingdings"/>
        </w:rPr>
        <w:t></w:t>
      </w:r>
      <w:r>
        <w:t xml:space="preserve"> Aires </w:t>
      </w:r>
      <w:r>
        <w:rPr>
          <w:rFonts w:ascii="Wingdings" w:hAnsi="Wingdings"/>
        </w:rPr>
        <w:t></w:t>
      </w:r>
      <w:r>
        <w:t xml:space="preserve"> Aucune.    </w:t>
      </w:r>
    </w:p>
    <w:p w:rsidR="00D52447" w:rsidRDefault="00D52447" w:rsidP="00D52447">
      <w:pPr>
        <w:jc w:val="both"/>
      </w:pPr>
    </w:p>
    <w:p w:rsidR="00D52447" w:rsidRDefault="00D52447" w:rsidP="00D52447">
      <w:pPr>
        <w:jc w:val="both"/>
        <w:rPr>
          <w:u w:val="single"/>
        </w:rPr>
      </w:pPr>
      <w:r>
        <w:rPr>
          <w:u w:val="single"/>
        </w:rPr>
        <w:t>Observer la courbe p(t)</w:t>
      </w:r>
    </w:p>
    <w:p w:rsidR="00D52447" w:rsidRDefault="00D52447" w:rsidP="00D52447">
      <w:pPr>
        <w:ind w:firstLine="708"/>
        <w:jc w:val="both"/>
      </w:pPr>
    </w:p>
    <w:p w:rsidR="00D52447" w:rsidRDefault="00D52447" w:rsidP="00D52447">
      <w:pPr>
        <w:ind w:firstLine="708"/>
        <w:jc w:val="both"/>
      </w:pPr>
      <w:r>
        <w:t xml:space="preserve">C’est une sinusoïde translatée vers le haut : </w:t>
      </w:r>
      <w:r>
        <w:rPr>
          <w:rFonts w:ascii="Times New Roman" w:hAnsi="Times New Roman"/>
          <w:i/>
          <w:u w:val="single"/>
        </w:rPr>
        <w:t>valeur moyenne positive</w:t>
      </w:r>
    </w:p>
    <w:p w:rsidR="00D52447" w:rsidRDefault="00D52447" w:rsidP="00D52447">
      <w:pPr>
        <w:jc w:val="both"/>
      </w:pPr>
      <w:r>
        <w:tab/>
        <w:t xml:space="preserve">p(t) = 0 (coupe l’axe horizontal) </w:t>
      </w:r>
      <w:r>
        <w:rPr>
          <w:rFonts w:ascii="Times New Roman" w:hAnsi="Times New Roman"/>
          <w:i/>
          <w:u w:val="single"/>
        </w:rPr>
        <w:t>quand  i = 0 et quand u = 0</w:t>
      </w:r>
    </w:p>
    <w:p w:rsidR="00D52447" w:rsidRDefault="00D52447" w:rsidP="00D52447">
      <w:pPr>
        <w:jc w:val="both"/>
        <w:rPr>
          <w:rFonts w:ascii="Times New Roman" w:hAnsi="Times New Roman"/>
          <w:i/>
          <w:u w:val="single"/>
        </w:rPr>
      </w:pPr>
      <w:r>
        <w:tab/>
        <w:t xml:space="preserve">p(t) est positive </w:t>
      </w:r>
      <w:r>
        <w:rPr>
          <w:rFonts w:ascii="Times New Roman" w:hAnsi="Times New Roman"/>
          <w:i/>
          <w:u w:val="single"/>
        </w:rPr>
        <w:t>quand i et u sont de même signe</w:t>
      </w:r>
    </w:p>
    <w:p w:rsidR="00D52447" w:rsidRDefault="00D52447" w:rsidP="00D52447">
      <w:pPr>
        <w:jc w:val="both"/>
      </w:pPr>
      <w:r>
        <w:tab/>
        <w:t xml:space="preserve">p(t) est négative </w:t>
      </w:r>
      <w:r>
        <w:rPr>
          <w:rFonts w:ascii="Times New Roman" w:hAnsi="Times New Roman"/>
          <w:i/>
          <w:u w:val="single"/>
        </w:rPr>
        <w:t>quand i et u sont de signes opposés</w:t>
      </w:r>
    </w:p>
    <w:p w:rsidR="00D52447" w:rsidRDefault="00D52447" w:rsidP="00D52447">
      <w:pPr>
        <w:jc w:val="both"/>
      </w:pPr>
      <w:r>
        <w:tab/>
        <w:t xml:space="preserve">période de i(t) et u(t) </w:t>
      </w:r>
      <w:r>
        <w:rPr>
          <w:rFonts w:ascii="Times New Roman" w:hAnsi="Times New Roman"/>
          <w:i/>
          <w:u w:val="single"/>
        </w:rPr>
        <w:t>20 millisecondes</w:t>
      </w:r>
    </w:p>
    <w:p w:rsidR="00D52447" w:rsidRDefault="00D52447" w:rsidP="00D52447">
      <w:pPr>
        <w:ind w:firstLine="708"/>
        <w:jc w:val="both"/>
      </w:pPr>
      <w:r>
        <w:t xml:space="preserve">période de p(t) </w:t>
      </w:r>
      <w:r>
        <w:rPr>
          <w:rFonts w:ascii="Times New Roman" w:hAnsi="Times New Roman"/>
          <w:i/>
          <w:u w:val="single"/>
        </w:rPr>
        <w:t>10 millisecondes</w:t>
      </w:r>
      <w:r>
        <w:t xml:space="preserve"> </w:t>
      </w:r>
    </w:p>
    <w:p w:rsidR="00D52447" w:rsidRDefault="00D52447" w:rsidP="00D52447">
      <w:pPr>
        <w:ind w:firstLine="708"/>
        <w:jc w:val="both"/>
      </w:pPr>
      <w:r>
        <w:t xml:space="preserve">fréquence de i(t) et u(t) </w:t>
      </w:r>
      <w:r>
        <w:rPr>
          <w:rFonts w:ascii="Times New Roman" w:hAnsi="Times New Roman"/>
          <w:i/>
          <w:u w:val="single"/>
        </w:rPr>
        <w:t>50 Hz</w:t>
      </w:r>
    </w:p>
    <w:p w:rsidR="00D52447" w:rsidRDefault="00D52447" w:rsidP="00D52447">
      <w:pPr>
        <w:ind w:firstLine="708"/>
        <w:jc w:val="both"/>
      </w:pPr>
      <w:r>
        <w:t xml:space="preserve">fréquence de p(t) </w:t>
      </w:r>
      <w:r>
        <w:rPr>
          <w:rFonts w:ascii="Times New Roman" w:hAnsi="Times New Roman"/>
          <w:i/>
          <w:u w:val="single"/>
        </w:rPr>
        <w:t>100 Hz</w:t>
      </w:r>
    </w:p>
    <w:p w:rsidR="00D52447" w:rsidRDefault="00D52447" w:rsidP="00D52447">
      <w:pPr>
        <w:pStyle w:val="Titre7"/>
      </w:pPr>
      <w:r>
        <w:t>En courant alternatif sinusoïdal 50 Hz, la puissance instantanée est une fonction sinusoïdale de fréquence</w:t>
      </w:r>
    </w:p>
    <w:p w:rsidR="00D52447" w:rsidRDefault="00D52447" w:rsidP="00D52447">
      <w:pPr>
        <w:jc w:val="both"/>
        <w:rPr>
          <w:rFonts w:ascii="Times New Roman" w:hAnsi="Times New Roman"/>
          <w:i/>
          <w:u w:val="single"/>
        </w:rPr>
      </w:pPr>
      <w:r>
        <w:rPr>
          <w:rFonts w:ascii="Times New Roman" w:hAnsi="Times New Roman"/>
          <w:i/>
          <w:u w:val="single"/>
        </w:rPr>
        <w:t>100 Hz  translatée vers le haut (valeur moyenne positive).</w:t>
      </w:r>
    </w:p>
    <w:p w:rsidR="00D52447" w:rsidRDefault="00D52447" w:rsidP="00D52447">
      <w:pPr>
        <w:jc w:val="both"/>
      </w:pPr>
    </w:p>
    <w:p w:rsidR="00D52447" w:rsidRDefault="00D52447" w:rsidP="00D52447">
      <w:pPr>
        <w:jc w:val="both"/>
      </w:pPr>
    </w:p>
    <w:p w:rsidR="00D52447" w:rsidRDefault="00D52447" w:rsidP="00D52447">
      <w:pPr>
        <w:pStyle w:val="Titre1"/>
      </w:pPr>
      <w:r>
        <w:t>Faire vivre le graphique</w:t>
      </w:r>
    </w:p>
    <w:p w:rsidR="00D52447" w:rsidRDefault="00D52447" w:rsidP="00D52447">
      <w:pPr>
        <w:ind w:firstLine="705"/>
        <w:jc w:val="both"/>
      </w:pPr>
    </w:p>
    <w:p w:rsidR="00D52447" w:rsidRDefault="00D52447" w:rsidP="00D52447">
      <w:pPr>
        <w:ind w:firstLine="705"/>
        <w:jc w:val="both"/>
      </w:pPr>
      <w:r>
        <w:t xml:space="preserve">Modifier la valeur du déphasage en degrés dans la cellule H1 : </w:t>
      </w:r>
    </w:p>
    <w:p w:rsidR="00D52447" w:rsidRDefault="00D52447" w:rsidP="00D52447">
      <w:pPr>
        <w:numPr>
          <w:ilvl w:val="0"/>
          <w:numId w:val="1"/>
        </w:numPr>
        <w:jc w:val="both"/>
      </w:pPr>
      <w:r>
        <w:t>le déphasage en radians se calcule automatiquement</w:t>
      </w:r>
    </w:p>
    <w:p w:rsidR="00D52447" w:rsidRDefault="00D52447" w:rsidP="00D52447">
      <w:pPr>
        <w:numPr>
          <w:ilvl w:val="0"/>
          <w:numId w:val="1"/>
        </w:numPr>
        <w:jc w:val="both"/>
      </w:pPr>
      <w:r>
        <w:t>la sinusoïde u(t) se décale transversalement par rapport à la sinusoïde i(t)</w:t>
      </w:r>
    </w:p>
    <w:p w:rsidR="00D52447" w:rsidRDefault="00D52447" w:rsidP="00D52447">
      <w:pPr>
        <w:numPr>
          <w:ilvl w:val="0"/>
          <w:numId w:val="1"/>
        </w:numPr>
        <w:jc w:val="both"/>
      </w:pPr>
      <w:r>
        <w:t>la sinusoïde p(t) se décale à la fois latéralement et en hauteur</w:t>
      </w:r>
    </w:p>
    <w:p w:rsidR="00D52447" w:rsidRDefault="00D52447" w:rsidP="00D52447">
      <w:pPr>
        <w:ind w:left="705"/>
        <w:jc w:val="both"/>
        <w:rPr>
          <w:rFonts w:ascii="Times New Roman" w:hAnsi="Times New Roman"/>
          <w:i/>
          <w:u w:val="single"/>
        </w:rPr>
      </w:pPr>
      <w:r>
        <w:rPr>
          <w:rFonts w:ascii="Times New Roman" w:hAnsi="Times New Roman"/>
          <w:i/>
          <w:u w:val="single"/>
        </w:rPr>
        <w:t>Observer que la courbe de puissance coupe l'axe des abscisses (donc p= 0) chaque fois que l'intensité ou la tension est nulle</w:t>
      </w:r>
      <w:r>
        <w:rPr>
          <w:rFonts w:ascii="Times New Roman" w:hAnsi="Times New Roman"/>
          <w:i/>
        </w:rPr>
        <w:t>.</w:t>
      </w:r>
    </w:p>
    <w:p w:rsidR="00D52447" w:rsidRDefault="00D52447" w:rsidP="00D52447">
      <w:pPr>
        <w:pStyle w:val="Retraitcorpsdetexte"/>
        <w:ind w:left="0"/>
        <w:jc w:val="both"/>
        <w:rPr>
          <w:i w:val="0"/>
        </w:rPr>
      </w:pPr>
      <w:r>
        <w:rPr>
          <w:i w:val="0"/>
        </w:rPr>
        <w:tab/>
      </w:r>
    </w:p>
    <w:p w:rsidR="00D52447" w:rsidRDefault="00D52447" w:rsidP="00D52447">
      <w:pPr>
        <w:pStyle w:val="Retraitcorpsdetexte"/>
        <w:ind w:left="0" w:firstLine="705"/>
        <w:jc w:val="both"/>
        <w:rPr>
          <w:i w:val="0"/>
        </w:rPr>
      </w:pPr>
      <w:r>
        <w:rPr>
          <w:i w:val="0"/>
        </w:rPr>
        <w:t>Sauvegarder.</w:t>
      </w:r>
    </w:p>
    <w:p w:rsidR="00D52447" w:rsidRDefault="00D52447" w:rsidP="00D52447">
      <w:pPr>
        <w:pStyle w:val="Retraitcorpsdetexte"/>
        <w:ind w:left="0"/>
        <w:jc w:val="both"/>
        <w:rPr>
          <w:b/>
          <w:i w:val="0"/>
        </w:rPr>
      </w:pPr>
      <w:r>
        <w:rPr>
          <w:i w:val="0"/>
        </w:rPr>
        <w:br w:type="page"/>
      </w:r>
      <w:r>
        <w:rPr>
          <w:b/>
          <w:i w:val="0"/>
        </w:rPr>
        <w:lastRenderedPageBreak/>
        <w:t xml:space="preserve">V - Variations du déphasage </w:t>
      </w:r>
      <w:r>
        <w:rPr>
          <w:rFonts w:ascii="Symbol" w:hAnsi="Symbol"/>
          <w:b/>
          <w:i w:val="0"/>
        </w:rPr>
        <w:t></w:t>
      </w:r>
      <w:r>
        <w:rPr>
          <w:b/>
          <w:i w:val="0"/>
        </w:rPr>
        <w:t xml:space="preserve"> par un curseur</w:t>
      </w:r>
    </w:p>
    <w:p w:rsidR="00D52447" w:rsidRDefault="00D52447" w:rsidP="00D52447">
      <w:pPr>
        <w:pStyle w:val="Retraitcorpsdetexte"/>
        <w:ind w:left="0"/>
        <w:jc w:val="both"/>
        <w:rPr>
          <w:i w:val="0"/>
        </w:rPr>
      </w:pPr>
    </w:p>
    <w:p w:rsidR="00D52447" w:rsidRDefault="00D52447" w:rsidP="00D52447">
      <w:pPr>
        <w:pStyle w:val="Retraitcorpsdetexte"/>
        <w:ind w:left="0"/>
        <w:jc w:val="both"/>
        <w:rPr>
          <w:i w:val="0"/>
          <w:u w:val="single"/>
        </w:rPr>
      </w:pPr>
      <w:r>
        <w:rPr>
          <w:i w:val="0"/>
          <w:u w:val="single"/>
        </w:rPr>
        <w:t>Le curseur ou barre de défilement</w:t>
      </w:r>
    </w:p>
    <w:p w:rsidR="00D52447" w:rsidRDefault="00D52447" w:rsidP="00D52447">
      <w:pPr>
        <w:ind w:firstLine="708"/>
        <w:jc w:val="both"/>
      </w:pPr>
    </w:p>
    <w:p w:rsidR="00D52447" w:rsidRDefault="00D52447" w:rsidP="00D52447">
      <w:pPr>
        <w:ind w:firstLine="708"/>
        <w:jc w:val="both"/>
      </w:pPr>
      <w:r>
        <w:t>Faire d'abord un essai, sur une nouvelle feuille de calcul.</w:t>
      </w:r>
    </w:p>
    <w:p w:rsidR="00D52447" w:rsidRDefault="00D52447" w:rsidP="00D52447">
      <w:pPr>
        <w:ind w:firstLine="708"/>
        <w:jc w:val="both"/>
        <w:rPr>
          <w:rFonts w:cs="Arial"/>
        </w:rPr>
      </w:pPr>
      <w:r>
        <w:t xml:space="preserve">S'il existe, cliquer sur l'onglet Feuil2 en bas à gauche, sinon cliquer sur Insertion </w:t>
      </w:r>
      <w:r>
        <w:rPr>
          <w:rFonts w:ascii="Wingdings" w:hAnsi="Wingdings"/>
        </w:rPr>
        <w:t></w:t>
      </w:r>
      <w:r>
        <w:rPr>
          <w:rFonts w:cs="Arial"/>
        </w:rPr>
        <w:t xml:space="preserve"> Feuille.</w:t>
      </w:r>
    </w:p>
    <w:p w:rsidR="00D52447" w:rsidRDefault="00D52447" w:rsidP="00D52447">
      <w:pPr>
        <w:ind w:firstLine="708"/>
        <w:jc w:val="both"/>
        <w:rPr>
          <w:rFonts w:cs="Arial"/>
        </w:rPr>
      </w:pPr>
      <w:r>
        <w:rPr>
          <w:rFonts w:cs="Arial"/>
        </w:rPr>
        <w:t>Remarques :</w:t>
      </w:r>
    </w:p>
    <w:p w:rsidR="00D52447" w:rsidRDefault="00D52447" w:rsidP="00D52447">
      <w:pPr>
        <w:ind w:firstLine="708"/>
        <w:jc w:val="both"/>
        <w:rPr>
          <w:rFonts w:cs="Arial"/>
        </w:rPr>
      </w:pPr>
      <w:r>
        <w:rPr>
          <w:rFonts w:cs="Arial"/>
        </w:rPr>
        <w:t>- pour supprimer une feuille, cliquer sur Edition</w:t>
      </w:r>
      <w:r>
        <w:t xml:space="preserve"> </w:t>
      </w:r>
      <w:r>
        <w:rPr>
          <w:rFonts w:ascii="Wingdings" w:hAnsi="Wingdings"/>
        </w:rPr>
        <w:t></w:t>
      </w:r>
      <w:r>
        <w:rPr>
          <w:rFonts w:cs="Arial"/>
        </w:rPr>
        <w:t xml:space="preserve"> Supprimer une feuille</w:t>
      </w:r>
    </w:p>
    <w:p w:rsidR="00D52447" w:rsidRDefault="00D52447" w:rsidP="00D52447">
      <w:pPr>
        <w:ind w:firstLine="708"/>
        <w:jc w:val="both"/>
        <w:rPr>
          <w:rFonts w:cs="Arial"/>
        </w:rPr>
      </w:pPr>
      <w:r>
        <w:rPr>
          <w:rFonts w:cs="Arial"/>
        </w:rPr>
        <w:t>- pour donner un nom à une feuille, double-cliquer sur l'onglet "Feuil" et écrire le nom.</w:t>
      </w:r>
    </w:p>
    <w:p w:rsidR="00D52447" w:rsidRDefault="00D52447" w:rsidP="00D52447">
      <w:pPr>
        <w:ind w:firstLine="708"/>
        <w:jc w:val="both"/>
        <w:rPr>
          <w:rFonts w:cs="Arial"/>
        </w:rPr>
      </w:pPr>
      <w:r>
        <w:rPr>
          <w:rFonts w:cs="Arial"/>
        </w:rPr>
        <w:t xml:space="preserve"> </w:t>
      </w:r>
    </w:p>
    <w:p w:rsidR="00D52447" w:rsidRDefault="00D52447" w:rsidP="00D52447">
      <w:pPr>
        <w:ind w:firstLine="708"/>
        <w:jc w:val="both"/>
        <w:rPr>
          <w:rFonts w:cs="Arial"/>
        </w:rPr>
      </w:pPr>
      <w:r>
        <w:t xml:space="preserve">Affichage </w:t>
      </w:r>
      <w:r>
        <w:rPr>
          <w:rFonts w:ascii="Wingdings" w:hAnsi="Wingdings"/>
        </w:rPr>
        <w:t></w:t>
      </w:r>
      <w:r>
        <w:rPr>
          <w:rFonts w:cs="Arial"/>
        </w:rPr>
        <w:t xml:space="preserve"> Barre d'outils </w:t>
      </w:r>
      <w:r>
        <w:rPr>
          <w:rFonts w:ascii="Wingdings" w:hAnsi="Wingdings" w:cs="Arial"/>
        </w:rPr>
        <w:t></w:t>
      </w:r>
      <w:r>
        <w:rPr>
          <w:rFonts w:cs="Arial"/>
        </w:rPr>
        <w:t xml:space="preserve"> Commandes : un menu apparaît avec un certain nombre d'icônes parmi lesquelles on reconnaît une case à cocher, des boutons de commande, etc. (c'est une fonctionnalité de "Visual Basic Editor"). </w:t>
      </w:r>
    </w:p>
    <w:p w:rsidR="00D52447" w:rsidRDefault="00D52447" w:rsidP="00D52447">
      <w:pPr>
        <w:ind w:firstLine="708"/>
        <w:jc w:val="both"/>
      </w:pPr>
      <w:r>
        <w:rPr>
          <w:rFonts w:cs="Arial"/>
        </w:rPr>
        <w:t>Passer en "mode création" en cliquant sur l'icône représentant une équerre et un crayon, puis c</w:t>
      </w:r>
      <w:r>
        <w:t>liquer sur l'icône représentant la barre de défilement.</w:t>
      </w:r>
    </w:p>
    <w:p w:rsidR="00D52447" w:rsidRDefault="00D52447" w:rsidP="00D52447">
      <w:pPr>
        <w:ind w:firstLine="708"/>
        <w:jc w:val="both"/>
      </w:pPr>
      <w:r>
        <w:t>Cliquer dans une cellule de la feuille de calcul : la barre de défilement apparaît, avec des poignées permettant de changer ses dimensions.</w:t>
      </w:r>
    </w:p>
    <w:p w:rsidR="00D52447" w:rsidRDefault="00D52447" w:rsidP="00D52447">
      <w:pPr>
        <w:ind w:firstLine="708"/>
        <w:jc w:val="both"/>
      </w:pPr>
      <w:r>
        <w:t>Cliquer avec le bouton droit sur cette barre de défilement : dans le sous-menu qui s'ouvre, cliquer sur Propri</w:t>
      </w:r>
      <w:r>
        <w:t>é</w:t>
      </w:r>
      <w:r>
        <w:t>tés (éventuellement, agrandir la fenêtre du sous-menu en tirant sur ses bordures).</w:t>
      </w:r>
    </w:p>
    <w:p w:rsidR="00D52447" w:rsidRDefault="00D52447" w:rsidP="00D52447">
      <w:pPr>
        <w:ind w:firstLine="708"/>
        <w:jc w:val="both"/>
      </w:pPr>
      <w:r>
        <w:t>Choisir l'onglet "Par catégories".</w:t>
      </w:r>
    </w:p>
    <w:p w:rsidR="00D52447" w:rsidRDefault="00D52447" w:rsidP="00D52447">
      <w:pPr>
        <w:ind w:firstLine="708"/>
        <w:jc w:val="both"/>
        <w:rPr>
          <w:rFonts w:cs="Arial"/>
        </w:rPr>
      </w:pPr>
      <w:r>
        <w:t xml:space="preserve">Apparence </w:t>
      </w:r>
      <w:r>
        <w:rPr>
          <w:rFonts w:ascii="Wingdings" w:hAnsi="Wingdings"/>
        </w:rPr>
        <w:t></w:t>
      </w:r>
      <w:r>
        <w:rPr>
          <w:rFonts w:cs="Arial"/>
        </w:rPr>
        <w:t xml:space="preserve"> Orientation </w:t>
      </w:r>
      <w:r>
        <w:rPr>
          <w:rFonts w:ascii="Wingdings" w:hAnsi="Wingdings" w:cs="Arial"/>
        </w:rPr>
        <w:t></w:t>
      </w:r>
      <w:r>
        <w:rPr>
          <w:rFonts w:cs="Arial"/>
        </w:rPr>
        <w:t xml:space="preserve"> 1 (orientation horizontale)</w:t>
      </w:r>
    </w:p>
    <w:p w:rsidR="00D52447" w:rsidRDefault="00D52447" w:rsidP="00D52447">
      <w:pPr>
        <w:ind w:firstLine="708"/>
        <w:jc w:val="both"/>
        <w:rPr>
          <w:rFonts w:cs="Arial"/>
        </w:rPr>
      </w:pPr>
      <w:r>
        <w:rPr>
          <w:rFonts w:cs="Arial"/>
        </w:rPr>
        <w:t xml:space="preserve">Défilement </w:t>
      </w:r>
      <w:r>
        <w:rPr>
          <w:rFonts w:ascii="Wingdings" w:hAnsi="Wingdings" w:cs="Arial"/>
        </w:rPr>
        <w:t></w:t>
      </w:r>
      <w:r>
        <w:rPr>
          <w:rFonts w:cs="Arial"/>
        </w:rPr>
        <w:t xml:space="preserve"> Max 180 </w:t>
      </w:r>
      <w:r>
        <w:rPr>
          <w:rFonts w:ascii="Wingdings" w:hAnsi="Wingdings" w:cs="Arial"/>
        </w:rPr>
        <w:t></w:t>
      </w:r>
      <w:r>
        <w:rPr>
          <w:rFonts w:cs="Arial"/>
        </w:rPr>
        <w:t xml:space="preserve"> Min 0 </w:t>
      </w:r>
      <w:r>
        <w:rPr>
          <w:rFonts w:ascii="Wingdings" w:hAnsi="Wingdings" w:cs="Arial"/>
        </w:rPr>
        <w:t></w:t>
      </w:r>
      <w:r>
        <w:rPr>
          <w:rFonts w:cs="Arial"/>
        </w:rPr>
        <w:t xml:space="preserve"> LargeChange 10 </w:t>
      </w:r>
      <w:r>
        <w:rPr>
          <w:rFonts w:ascii="Wingdings" w:hAnsi="Wingdings" w:cs="Arial"/>
        </w:rPr>
        <w:t></w:t>
      </w:r>
      <w:r>
        <w:rPr>
          <w:rFonts w:cs="Arial"/>
        </w:rPr>
        <w:t xml:space="preserve"> SmallChange 1 </w:t>
      </w:r>
      <w:r>
        <w:rPr>
          <w:rFonts w:ascii="Wingdings" w:hAnsi="Wingdings" w:cs="Arial"/>
        </w:rPr>
        <w:t></w:t>
      </w:r>
      <w:r>
        <w:rPr>
          <w:rFonts w:cs="Arial"/>
        </w:rPr>
        <w:t xml:space="preserve"> Delay 50 </w:t>
      </w:r>
    </w:p>
    <w:p w:rsidR="00D52447" w:rsidRDefault="00D52447" w:rsidP="00D52447">
      <w:pPr>
        <w:ind w:firstLine="708"/>
        <w:jc w:val="both"/>
        <w:rPr>
          <w:rFonts w:cs="Arial"/>
        </w:rPr>
      </w:pPr>
      <w:r>
        <w:t xml:space="preserve">Divers </w:t>
      </w:r>
      <w:r>
        <w:rPr>
          <w:rFonts w:ascii="Wingdings" w:hAnsi="Wingdings"/>
        </w:rPr>
        <w:t></w:t>
      </w:r>
      <w:r>
        <w:rPr>
          <w:rFonts w:cs="Arial"/>
        </w:rPr>
        <w:t xml:space="preserve"> LinkedCell A1 (</w:t>
      </w:r>
      <w:r>
        <w:rPr>
          <w:rFonts w:cs="Arial"/>
          <w:b/>
          <w:bCs/>
          <w:i/>
          <w:iCs/>
        </w:rPr>
        <w:t>Cellule liée</w:t>
      </w:r>
      <w:r>
        <w:rPr>
          <w:rFonts w:cs="Arial"/>
        </w:rPr>
        <w:t xml:space="preserve"> : le nombre correspondant à la position du curseur s'affichera dans la cellule A1)</w:t>
      </w:r>
    </w:p>
    <w:p w:rsidR="00D52447" w:rsidRDefault="00D52447" w:rsidP="00D52447">
      <w:pPr>
        <w:ind w:firstLine="708"/>
        <w:jc w:val="both"/>
        <w:rPr>
          <w:rFonts w:cs="Arial"/>
        </w:rPr>
      </w:pPr>
      <w:r>
        <w:rPr>
          <w:rFonts w:cs="Arial"/>
        </w:rPr>
        <w:t xml:space="preserve">Remarque : les valeurs négatives ne sont pas possibles.  </w:t>
      </w:r>
    </w:p>
    <w:p w:rsidR="00D52447" w:rsidRDefault="00D52447" w:rsidP="00D52447">
      <w:pPr>
        <w:ind w:firstLine="708"/>
        <w:jc w:val="both"/>
      </w:pPr>
      <w:r>
        <w:t>Fermer la fenêtre des propriétés.</w:t>
      </w:r>
    </w:p>
    <w:p w:rsidR="00D52447" w:rsidRDefault="00D52447" w:rsidP="00D52447">
      <w:pPr>
        <w:ind w:firstLine="708"/>
        <w:jc w:val="both"/>
      </w:pPr>
      <w:r>
        <w:t>A l'aide des poignées, choisir les dimensions de la barre de défilement, et en cliquant sur la barre, la déplacer dans le tableau.</w:t>
      </w:r>
    </w:p>
    <w:p w:rsidR="00D52447" w:rsidRDefault="00D52447" w:rsidP="00D52447">
      <w:pPr>
        <w:ind w:firstLine="708"/>
        <w:jc w:val="both"/>
      </w:pPr>
      <w:r>
        <w:t>Désactiver le mode création en cliquant sur l'icône équerre-crayon.</w:t>
      </w:r>
    </w:p>
    <w:p w:rsidR="00D52447" w:rsidRDefault="00D52447" w:rsidP="00D52447">
      <w:pPr>
        <w:ind w:firstLine="708"/>
        <w:jc w:val="both"/>
      </w:pPr>
      <w:r>
        <w:t>Agir sur la position du curseur et vérifier que le nombre variable s'affiche dans la cellule A1.</w:t>
      </w:r>
    </w:p>
    <w:p w:rsidR="00D52447" w:rsidRDefault="00D52447" w:rsidP="00D52447">
      <w:pPr>
        <w:ind w:firstLine="708"/>
        <w:jc w:val="both"/>
      </w:pPr>
      <w:r>
        <w:t>Fermer le menu des outils de commande.</w:t>
      </w:r>
    </w:p>
    <w:p w:rsidR="00D52447" w:rsidRDefault="00D52447" w:rsidP="00D52447">
      <w:pPr>
        <w:jc w:val="both"/>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
        <w:gridCol w:w="1666"/>
        <w:gridCol w:w="1666"/>
        <w:gridCol w:w="1666"/>
        <w:gridCol w:w="1666"/>
        <w:gridCol w:w="1666"/>
      </w:tblGrid>
      <w:tr w:rsidR="00D52447">
        <w:tblPrEx>
          <w:tblCellMar>
            <w:top w:w="0" w:type="dxa"/>
            <w:bottom w:w="0" w:type="dxa"/>
          </w:tblCellMar>
        </w:tblPrEx>
        <w:trPr>
          <w:cantSplit/>
          <w:trHeight w:val="405"/>
        </w:trPr>
        <w:tc>
          <w:tcPr>
            <w:tcW w:w="318" w:type="dxa"/>
            <w:tcBorders>
              <w:bottom w:val="nil"/>
            </w:tcBorders>
            <w:shd w:val="pct20" w:color="auto" w:fill="FFFFFF"/>
            <w:vAlign w:val="center"/>
          </w:tcPr>
          <w:p w:rsidR="00D52447" w:rsidRDefault="00D52447" w:rsidP="00D52447">
            <w:pPr>
              <w:jc w:val="center"/>
            </w:pPr>
          </w:p>
        </w:tc>
        <w:tc>
          <w:tcPr>
            <w:tcW w:w="1666" w:type="dxa"/>
            <w:tcBorders>
              <w:bottom w:val="single" w:sz="4" w:space="0" w:color="auto"/>
            </w:tcBorders>
            <w:shd w:val="pct20" w:color="auto" w:fill="FFFFFF"/>
            <w:vAlign w:val="center"/>
          </w:tcPr>
          <w:p w:rsidR="00D52447" w:rsidRDefault="00D52447" w:rsidP="00D52447">
            <w:pPr>
              <w:jc w:val="center"/>
            </w:pPr>
            <w:r>
              <w:t>A</w:t>
            </w:r>
          </w:p>
        </w:tc>
        <w:tc>
          <w:tcPr>
            <w:tcW w:w="1666" w:type="dxa"/>
            <w:tcBorders>
              <w:bottom w:val="single" w:sz="4" w:space="0" w:color="auto"/>
            </w:tcBorders>
            <w:shd w:val="pct20" w:color="auto" w:fill="FFFFFF"/>
            <w:vAlign w:val="center"/>
          </w:tcPr>
          <w:p w:rsidR="00D52447" w:rsidRDefault="00D52447" w:rsidP="00D52447">
            <w:pPr>
              <w:jc w:val="center"/>
            </w:pPr>
            <w:r>
              <w:t>B</w:t>
            </w:r>
          </w:p>
        </w:tc>
        <w:tc>
          <w:tcPr>
            <w:tcW w:w="1666" w:type="dxa"/>
            <w:tcBorders>
              <w:bottom w:val="single" w:sz="4" w:space="0" w:color="auto"/>
            </w:tcBorders>
            <w:shd w:val="pct20" w:color="auto" w:fill="FFFFFF"/>
            <w:vAlign w:val="center"/>
          </w:tcPr>
          <w:p w:rsidR="00D52447" w:rsidRDefault="00D52447" w:rsidP="00D52447">
            <w:pPr>
              <w:jc w:val="center"/>
            </w:pPr>
            <w:r>
              <w:t>C</w:t>
            </w:r>
          </w:p>
        </w:tc>
        <w:tc>
          <w:tcPr>
            <w:tcW w:w="1666" w:type="dxa"/>
            <w:tcBorders>
              <w:bottom w:val="single" w:sz="4" w:space="0" w:color="auto"/>
            </w:tcBorders>
            <w:shd w:val="pct20" w:color="auto" w:fill="FFFFFF"/>
            <w:vAlign w:val="center"/>
          </w:tcPr>
          <w:p w:rsidR="00D52447" w:rsidRDefault="00D52447" w:rsidP="00D52447">
            <w:pPr>
              <w:jc w:val="center"/>
            </w:pPr>
            <w:r>
              <w:t>D</w:t>
            </w:r>
          </w:p>
        </w:tc>
        <w:tc>
          <w:tcPr>
            <w:tcW w:w="1666" w:type="dxa"/>
            <w:tcBorders>
              <w:bottom w:val="single" w:sz="4" w:space="0" w:color="auto"/>
            </w:tcBorders>
            <w:shd w:val="pct20" w:color="auto" w:fill="FFFFFF"/>
            <w:vAlign w:val="center"/>
          </w:tcPr>
          <w:p w:rsidR="00D52447" w:rsidRDefault="00D52447" w:rsidP="00D52447">
            <w:pPr>
              <w:jc w:val="center"/>
            </w:pPr>
            <w:r>
              <w:t>E</w:t>
            </w:r>
          </w:p>
        </w:tc>
      </w:tr>
      <w:tr w:rsidR="00D52447">
        <w:tblPrEx>
          <w:tblCellMar>
            <w:top w:w="0" w:type="dxa"/>
            <w:bottom w:w="0" w:type="dxa"/>
          </w:tblCellMar>
        </w:tblPrEx>
        <w:trPr>
          <w:cantSplit/>
          <w:trHeight w:val="405"/>
        </w:trPr>
        <w:tc>
          <w:tcPr>
            <w:tcW w:w="318" w:type="dxa"/>
            <w:tcBorders>
              <w:top w:val="single" w:sz="4" w:space="0" w:color="auto"/>
            </w:tcBorders>
            <w:shd w:val="pct20" w:color="auto" w:fill="FFFFFF"/>
            <w:vAlign w:val="center"/>
          </w:tcPr>
          <w:p w:rsidR="00D52447" w:rsidRDefault="00D52447" w:rsidP="00D52447">
            <w:pPr>
              <w:jc w:val="both"/>
            </w:pPr>
            <w:r>
              <w:t>1</w:t>
            </w:r>
          </w:p>
        </w:tc>
        <w:tc>
          <w:tcPr>
            <w:tcW w:w="1666" w:type="dxa"/>
            <w:tcBorders>
              <w:top w:val="nil"/>
            </w:tcBorders>
            <w:vAlign w:val="center"/>
          </w:tcPr>
          <w:p w:rsidR="00D52447" w:rsidRDefault="00D52447" w:rsidP="00D52447">
            <w:pPr>
              <w:jc w:val="center"/>
            </w:pPr>
            <w:r>
              <w:t>62</w:t>
            </w:r>
          </w:p>
        </w:tc>
        <w:tc>
          <w:tcPr>
            <w:tcW w:w="1666" w:type="dxa"/>
            <w:tcBorders>
              <w:top w:val="nil"/>
            </w:tcBorders>
            <w:vAlign w:val="center"/>
          </w:tcPr>
          <w:p w:rsidR="00D52447" w:rsidRDefault="00D52447" w:rsidP="00D52447">
            <w:pPr>
              <w:jc w:val="right"/>
            </w:pPr>
          </w:p>
        </w:tc>
        <w:tc>
          <w:tcPr>
            <w:tcW w:w="1666" w:type="dxa"/>
            <w:tcBorders>
              <w:top w:val="nil"/>
            </w:tcBorders>
            <w:vAlign w:val="center"/>
          </w:tcPr>
          <w:p w:rsidR="00D52447" w:rsidRDefault="00D52447" w:rsidP="00D52447">
            <w:pPr>
              <w:jc w:val="right"/>
            </w:pPr>
          </w:p>
        </w:tc>
        <w:tc>
          <w:tcPr>
            <w:tcW w:w="1666" w:type="dxa"/>
            <w:tcBorders>
              <w:top w:val="nil"/>
            </w:tcBorders>
            <w:vAlign w:val="center"/>
          </w:tcPr>
          <w:p w:rsidR="00D52447" w:rsidRDefault="00D52447" w:rsidP="00D52447">
            <w:pPr>
              <w:jc w:val="right"/>
            </w:pPr>
          </w:p>
        </w:tc>
        <w:tc>
          <w:tcPr>
            <w:tcW w:w="1666" w:type="dxa"/>
            <w:tcBorders>
              <w:top w:val="nil"/>
            </w:tcBorders>
          </w:tcPr>
          <w:p w:rsidR="00D52447" w:rsidRDefault="00D52447" w:rsidP="00D52447">
            <w:pPr>
              <w:jc w:val="right"/>
            </w:pPr>
          </w:p>
        </w:tc>
      </w:tr>
      <w:tr w:rsidR="00D52447">
        <w:tblPrEx>
          <w:tblCellMar>
            <w:top w:w="0" w:type="dxa"/>
            <w:bottom w:w="0" w:type="dxa"/>
          </w:tblCellMar>
        </w:tblPrEx>
        <w:trPr>
          <w:cantSplit/>
          <w:trHeight w:val="405"/>
        </w:trPr>
        <w:tc>
          <w:tcPr>
            <w:tcW w:w="318" w:type="dxa"/>
            <w:shd w:val="pct20" w:color="auto" w:fill="FFFFFF"/>
            <w:vAlign w:val="center"/>
          </w:tcPr>
          <w:p w:rsidR="00D52447" w:rsidRDefault="00D52447" w:rsidP="00D52447">
            <w:pPr>
              <w:jc w:val="both"/>
            </w:pPr>
            <w:r>
              <w:t>2</w:t>
            </w: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tcPr>
          <w:p w:rsidR="00D52447" w:rsidRDefault="00D52447" w:rsidP="00D52447">
            <w:pPr>
              <w:jc w:val="right"/>
            </w:pPr>
          </w:p>
        </w:tc>
      </w:tr>
      <w:tr w:rsidR="00D52447">
        <w:tblPrEx>
          <w:tblCellMar>
            <w:top w:w="0" w:type="dxa"/>
            <w:bottom w:w="0" w:type="dxa"/>
          </w:tblCellMar>
        </w:tblPrEx>
        <w:trPr>
          <w:cantSplit/>
          <w:trHeight w:val="405"/>
        </w:trPr>
        <w:tc>
          <w:tcPr>
            <w:tcW w:w="318" w:type="dxa"/>
            <w:shd w:val="pct20" w:color="auto" w:fill="FFFFFF"/>
            <w:vAlign w:val="center"/>
          </w:tcPr>
          <w:p w:rsidR="00D52447" w:rsidRDefault="00D52447" w:rsidP="00D52447">
            <w:pPr>
              <w:jc w:val="both"/>
            </w:pPr>
            <w:r>
              <w:t>3</w:t>
            </w:r>
          </w:p>
        </w:tc>
        <w:tc>
          <w:tcPr>
            <w:tcW w:w="1666" w:type="dxa"/>
            <w:vAlign w:val="center"/>
          </w:tcPr>
          <w:p w:rsidR="00D52447" w:rsidRDefault="006C3852" w:rsidP="00D52447">
            <w:pPr>
              <w:jc w:val="right"/>
            </w:pPr>
            <w:r>
              <w:rPr>
                <w:noProof/>
              </w:rPr>
              <w:drawing>
                <wp:inline distT="0" distB="0" distL="0" distR="0">
                  <wp:extent cx="946150" cy="2032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203200"/>
                          </a:xfrm>
                          <a:prstGeom prst="rect">
                            <a:avLst/>
                          </a:prstGeom>
                          <a:noFill/>
                          <a:ln>
                            <a:noFill/>
                          </a:ln>
                        </pic:spPr>
                      </pic:pic>
                    </a:graphicData>
                  </a:graphic>
                </wp:inline>
              </w:drawing>
            </w: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tcPr>
          <w:p w:rsidR="00D52447" w:rsidRDefault="00D52447" w:rsidP="00D52447">
            <w:pPr>
              <w:jc w:val="right"/>
            </w:pPr>
          </w:p>
        </w:tc>
      </w:tr>
      <w:tr w:rsidR="00D52447">
        <w:tblPrEx>
          <w:tblCellMar>
            <w:top w:w="0" w:type="dxa"/>
            <w:bottom w:w="0" w:type="dxa"/>
          </w:tblCellMar>
        </w:tblPrEx>
        <w:trPr>
          <w:cantSplit/>
          <w:trHeight w:val="405"/>
        </w:trPr>
        <w:tc>
          <w:tcPr>
            <w:tcW w:w="318" w:type="dxa"/>
            <w:shd w:val="pct20" w:color="auto" w:fill="FFFFFF"/>
            <w:vAlign w:val="center"/>
          </w:tcPr>
          <w:p w:rsidR="00D52447" w:rsidRDefault="00D52447" w:rsidP="00D52447">
            <w:pPr>
              <w:jc w:val="both"/>
            </w:pPr>
            <w:r>
              <w:t>4</w:t>
            </w: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vAlign w:val="center"/>
          </w:tcPr>
          <w:p w:rsidR="00D52447" w:rsidRDefault="00D52447" w:rsidP="00D52447">
            <w:pPr>
              <w:jc w:val="right"/>
            </w:pPr>
          </w:p>
        </w:tc>
        <w:tc>
          <w:tcPr>
            <w:tcW w:w="1666" w:type="dxa"/>
          </w:tcPr>
          <w:p w:rsidR="00D52447" w:rsidRDefault="00D52447" w:rsidP="00D52447">
            <w:pPr>
              <w:jc w:val="right"/>
            </w:pPr>
          </w:p>
        </w:tc>
      </w:tr>
    </w:tbl>
    <w:p w:rsidR="00D52447" w:rsidRDefault="00D52447" w:rsidP="00D52447">
      <w:pPr>
        <w:jc w:val="both"/>
      </w:pPr>
      <w:r>
        <w:tab/>
      </w:r>
    </w:p>
    <w:p w:rsidR="00D52447" w:rsidRDefault="00D52447" w:rsidP="00D52447">
      <w:pPr>
        <w:ind w:firstLine="708"/>
        <w:jc w:val="both"/>
      </w:pPr>
    </w:p>
    <w:p w:rsidR="00D52447" w:rsidRDefault="00D52447" w:rsidP="00D52447">
      <w:pPr>
        <w:ind w:firstLine="708"/>
        <w:jc w:val="both"/>
      </w:pPr>
      <w:r>
        <w:t>Après cette découverte, revenir au tableau de calcul.</w:t>
      </w:r>
    </w:p>
    <w:p w:rsidR="00D52447" w:rsidRDefault="00D52447" w:rsidP="00D52447">
      <w:pPr>
        <w:ind w:firstLine="708"/>
        <w:jc w:val="both"/>
      </w:pPr>
      <w:r>
        <w:t>En reprenant la procédure ci-dessus, créer une barre de défilement faisant varier un nombre de 0 à 180 dans la cellule liée H4.</w:t>
      </w:r>
    </w:p>
    <w:p w:rsidR="00D52447" w:rsidRDefault="00D52447" w:rsidP="00D52447">
      <w:pPr>
        <w:ind w:firstLine="708"/>
        <w:jc w:val="both"/>
      </w:pPr>
      <w:r>
        <w:t>Dimensionner la barre pour qu'elle occupe trois cellules horizontales et la positionner sur les cellules G4-H4-I4.</w:t>
      </w:r>
    </w:p>
    <w:p w:rsidR="00D52447" w:rsidRDefault="00D52447" w:rsidP="00D52447">
      <w:pPr>
        <w:ind w:firstLine="708"/>
        <w:jc w:val="both"/>
      </w:pPr>
      <w:r>
        <w:t>Ainsi, le nombre créé par l'état du curseur est invisible car il s'affiche sous l'image de la barre.</w:t>
      </w:r>
    </w:p>
    <w:p w:rsidR="00D52447" w:rsidRDefault="00D52447" w:rsidP="00D52447">
      <w:pPr>
        <w:jc w:val="both"/>
      </w:pPr>
      <w:r>
        <w:tab/>
        <w:t xml:space="preserve">Dans H1, il faut maintenant créer le déphasage en degrés, avec une valeur variant entre </w:t>
      </w:r>
      <w:r>
        <w:noBreakHyphen/>
        <w:t xml:space="preserve">90° (condensateur parfait) et +90° (inductance parfaite) : dans H1 écrire la formule </w:t>
      </w:r>
      <w:r>
        <w:rPr>
          <w:bdr w:val="single" w:sz="4" w:space="0" w:color="auto"/>
        </w:rPr>
        <w:t>=H4-90</w:t>
      </w:r>
      <w:r>
        <w:t>.</w:t>
      </w:r>
    </w:p>
    <w:p w:rsidR="00D52447" w:rsidRDefault="00D52447" w:rsidP="00D52447">
      <w:pPr>
        <w:jc w:val="both"/>
      </w:pPr>
      <w:r>
        <w:tab/>
        <w:t>Agir sur le curseur et observer les effets : c'est pas beau ça ?!</w:t>
      </w:r>
    </w:p>
    <w:p w:rsidR="00D52447" w:rsidRDefault="00D52447" w:rsidP="00D52447">
      <w:pPr>
        <w:jc w:val="both"/>
      </w:pPr>
      <w:r>
        <w:tab/>
        <w:t>Sauvegarder.</w:t>
      </w:r>
    </w:p>
    <w:p w:rsidR="00D52447" w:rsidRDefault="00D52447" w:rsidP="00D52447">
      <w:pPr>
        <w:jc w:val="both"/>
        <w:rPr>
          <w:b/>
        </w:rPr>
      </w:pPr>
      <w:r>
        <w:br w:type="page"/>
      </w:r>
      <w:r>
        <w:rPr>
          <w:b/>
        </w:rPr>
        <w:lastRenderedPageBreak/>
        <w:t>VI - Fonctions logiques et fonctions textes</w:t>
      </w:r>
    </w:p>
    <w:p w:rsidR="00D52447" w:rsidRDefault="00D52447" w:rsidP="00D52447">
      <w:pPr>
        <w:jc w:val="both"/>
      </w:pPr>
    </w:p>
    <w:p w:rsidR="00D52447" w:rsidRDefault="00D52447" w:rsidP="00D52447">
      <w:pPr>
        <w:jc w:val="both"/>
      </w:pPr>
      <w:r>
        <w:tab/>
        <w:t xml:space="preserve">Il est possible d'afficher automatiquement le type de circuit (capacitif, résistif, inductif) d'après le signe du déphasage.  </w:t>
      </w:r>
    </w:p>
    <w:p w:rsidR="00D52447" w:rsidRDefault="00D52447" w:rsidP="00D52447">
      <w:pPr>
        <w:jc w:val="both"/>
      </w:pPr>
      <w:r>
        <w:tab/>
        <w:t xml:space="preserve">Dans H6 écrire </w:t>
      </w:r>
      <w:r>
        <w:rPr>
          <w:bdr w:val="single" w:sz="4" w:space="0" w:color="auto"/>
        </w:rPr>
        <w:t>inductif</w:t>
      </w:r>
      <w:r>
        <w:t xml:space="preserve"> , dans H7 </w:t>
      </w:r>
      <w:r>
        <w:rPr>
          <w:rFonts w:ascii="Wingdings" w:hAnsi="Wingdings"/>
        </w:rPr>
        <w:t></w:t>
      </w:r>
      <w:r>
        <w:t xml:space="preserve"> </w:t>
      </w:r>
      <w:r>
        <w:rPr>
          <w:bdr w:val="single" w:sz="4" w:space="0" w:color="auto"/>
        </w:rPr>
        <w:t>résistant</w:t>
      </w:r>
      <w:r>
        <w:t xml:space="preserve"> , dans H8 </w:t>
      </w:r>
      <w:r>
        <w:rPr>
          <w:rFonts w:ascii="Wingdings" w:hAnsi="Wingdings"/>
        </w:rPr>
        <w:t></w:t>
      </w:r>
      <w:r>
        <w:t xml:space="preserve"> </w:t>
      </w:r>
      <w:r>
        <w:rPr>
          <w:bdr w:val="single" w:sz="4" w:space="0" w:color="auto"/>
        </w:rPr>
        <w:t>capacitif</w:t>
      </w:r>
      <w:r>
        <w:tab/>
      </w:r>
    </w:p>
    <w:p w:rsidR="00D52447" w:rsidRDefault="00D52447" w:rsidP="00D52447">
      <w:pPr>
        <w:ind w:firstLine="708"/>
        <w:jc w:val="both"/>
        <w:rPr>
          <w:rFonts w:cs="Arial"/>
        </w:rPr>
      </w:pPr>
      <w:r>
        <w:t xml:space="preserve">Sélectionner les trois cellules de G5 à I5 et cliquer sur l'icône "Fusionner et centrer" qui se trouve juste à coté des icônes d'alignement (ou cliquer sur Format </w:t>
      </w:r>
      <w:r>
        <w:rPr>
          <w:rFonts w:ascii="Wingdings" w:hAnsi="Wingdings"/>
        </w:rPr>
        <w:t></w:t>
      </w:r>
      <w:r>
        <w:rPr>
          <w:rFonts w:cs="Arial"/>
        </w:rPr>
        <w:t xml:space="preserve"> Cellule </w:t>
      </w:r>
      <w:r>
        <w:rPr>
          <w:rFonts w:ascii="Wingdings" w:hAnsi="Wingdings" w:cs="Arial"/>
        </w:rPr>
        <w:t></w:t>
      </w:r>
      <w:r>
        <w:rPr>
          <w:rFonts w:cs="Arial"/>
        </w:rPr>
        <w:t xml:space="preserve"> Alignement </w:t>
      </w:r>
      <w:r>
        <w:rPr>
          <w:rFonts w:ascii="Wingdings" w:hAnsi="Wingdings" w:cs="Arial"/>
        </w:rPr>
        <w:t></w:t>
      </w:r>
      <w:r>
        <w:rPr>
          <w:rFonts w:cs="Arial"/>
        </w:rPr>
        <w:t xml:space="preserve"> Fusionner des cellules</w:t>
      </w:r>
      <w:r>
        <w:t xml:space="preserve"> </w:t>
      </w:r>
      <w:r>
        <w:rPr>
          <w:rFonts w:ascii="Wingdings" w:hAnsi="Wingdings"/>
        </w:rPr>
        <w:t></w:t>
      </w:r>
      <w:r>
        <w:rPr>
          <w:rFonts w:cs="Arial"/>
        </w:rPr>
        <w:t xml:space="preserve"> Hor</w:t>
      </w:r>
      <w:r>
        <w:rPr>
          <w:rFonts w:cs="Arial"/>
        </w:rPr>
        <w:t>i</w:t>
      </w:r>
      <w:r>
        <w:rPr>
          <w:rFonts w:cs="Arial"/>
        </w:rPr>
        <w:t>zontal : Centré).</w:t>
      </w:r>
    </w:p>
    <w:p w:rsidR="00D52447" w:rsidRDefault="00D52447" w:rsidP="00D52447">
      <w:pPr>
        <w:ind w:firstLine="708"/>
        <w:jc w:val="both"/>
      </w:pPr>
      <w:r>
        <w:t>Dans la cellule f</w:t>
      </w:r>
      <w:r>
        <w:t>u</w:t>
      </w:r>
      <w:r>
        <w:t xml:space="preserve">sionnée, écrire la formule </w:t>
      </w:r>
      <w:r>
        <w:rPr>
          <w:bdr w:val="single" w:sz="4" w:space="0" w:color="auto"/>
        </w:rPr>
        <w:t>=si(H1&gt;0;T(H6);si(H1=0;T(H7);T(H8)))</w:t>
      </w:r>
    </w:p>
    <w:p w:rsidR="00D52447" w:rsidRDefault="00D52447" w:rsidP="00D52447">
      <w:pPr>
        <w:jc w:val="both"/>
      </w:pPr>
      <w:r>
        <w:tab/>
        <w:t>(cela paraît compliqué mais tout s'expliquera en lisant la suite !)</w:t>
      </w:r>
    </w:p>
    <w:p w:rsidR="00D52447" w:rsidRDefault="00D52447" w:rsidP="00D52447">
      <w:pPr>
        <w:ind w:firstLine="708"/>
        <w:jc w:val="both"/>
      </w:pPr>
      <w:r>
        <w:t>Améliorer la présentation en centrant le contenu de la cellule G5.</w:t>
      </w:r>
    </w:p>
    <w:p w:rsidR="00D52447" w:rsidRDefault="00D52447" w:rsidP="00D52447">
      <w:pPr>
        <w:jc w:val="both"/>
      </w:pPr>
      <w:r>
        <w:tab/>
        <w:t xml:space="preserve">Sélectionner les cellules de H6 à H8 </w:t>
      </w:r>
      <w:r>
        <w:rPr>
          <w:rFonts w:ascii="Wingdings" w:hAnsi="Wingdings"/>
        </w:rPr>
        <w:t></w:t>
      </w:r>
      <w:r>
        <w:t xml:space="preserve"> Format </w:t>
      </w:r>
      <w:r>
        <w:rPr>
          <w:rFonts w:ascii="Wingdings" w:hAnsi="Wingdings"/>
        </w:rPr>
        <w:t></w:t>
      </w:r>
      <w:r>
        <w:t xml:space="preserve"> Cellule </w:t>
      </w:r>
      <w:r>
        <w:rPr>
          <w:rFonts w:ascii="Wingdings" w:hAnsi="Wingdings"/>
        </w:rPr>
        <w:t></w:t>
      </w:r>
      <w:r>
        <w:t xml:space="preserve"> Police </w:t>
      </w:r>
      <w:r>
        <w:rPr>
          <w:rFonts w:ascii="Wingdings" w:hAnsi="Wingdings"/>
        </w:rPr>
        <w:t></w:t>
      </w:r>
      <w:r>
        <w:t xml:space="preserve"> Couleur </w:t>
      </w:r>
      <w:r>
        <w:rPr>
          <w:rFonts w:ascii="Wingdings" w:hAnsi="Wingdings"/>
        </w:rPr>
        <w:t></w:t>
      </w:r>
      <w:r>
        <w:t xml:space="preserve"> Blanc </w:t>
      </w:r>
      <w:r>
        <w:rPr>
          <w:rFonts w:ascii="Wingdings" w:hAnsi="Wingdings"/>
        </w:rPr>
        <w:t></w:t>
      </w:r>
      <w:r>
        <w:t xml:space="preserve"> OK .</w:t>
      </w:r>
    </w:p>
    <w:p w:rsidR="00D52447" w:rsidRDefault="00D52447" w:rsidP="00D52447">
      <w:pPr>
        <w:ind w:firstLine="708"/>
        <w:jc w:val="both"/>
      </w:pPr>
      <w:r>
        <w:t>Le contenu de ces cellules est devenu invisible puisqu'il est écrit avec la même couleur que le fond des cellules (mais il apparaît toujours dans la barre de formules quand on sélectionne l'une des ce</w:t>
      </w:r>
      <w:r>
        <w:t>l</w:t>
      </w:r>
      <w:r>
        <w:t>lules).</w:t>
      </w:r>
    </w:p>
    <w:p w:rsidR="00D52447" w:rsidRDefault="00D52447" w:rsidP="00D52447">
      <w:pPr>
        <w:ind w:firstLine="708"/>
        <w:jc w:val="both"/>
      </w:pPr>
      <w:r>
        <w:t>Agir sur la position du curseur : c'est magique!</w:t>
      </w:r>
    </w:p>
    <w:p w:rsidR="00D52447" w:rsidRDefault="00D52447" w:rsidP="00D52447">
      <w:pPr>
        <w:ind w:firstLine="708"/>
        <w:jc w:val="both"/>
      </w:pPr>
      <w:r>
        <w:t>Sauvegarder.</w:t>
      </w:r>
    </w:p>
    <w:p w:rsidR="00D52447" w:rsidRDefault="00D52447" w:rsidP="00D52447">
      <w:pPr>
        <w:ind w:firstLine="708"/>
        <w:jc w:val="both"/>
      </w:pPr>
    </w:p>
    <w:p w:rsidR="00D52447" w:rsidRDefault="00D52447" w:rsidP="00D52447">
      <w:pPr>
        <w:jc w:val="both"/>
        <w:rPr>
          <w:b/>
          <w:i/>
        </w:rPr>
      </w:pPr>
      <w:r>
        <w:rPr>
          <w:b/>
          <w:i/>
        </w:rPr>
        <w:t xml:space="preserve">Fonction logique </w:t>
      </w:r>
      <w:r>
        <w:rPr>
          <w:b/>
          <w:bdr w:val="single" w:sz="4" w:space="0" w:color="auto"/>
        </w:rPr>
        <w:t>=si(test;valeur si vrai;valeur si faux)</w:t>
      </w:r>
    </w:p>
    <w:p w:rsidR="00D52447" w:rsidRDefault="00D52447" w:rsidP="00D52447">
      <w:pPr>
        <w:jc w:val="both"/>
      </w:pPr>
    </w:p>
    <w:p w:rsidR="00D52447" w:rsidRDefault="00D52447" w:rsidP="00D52447">
      <w:pPr>
        <w:jc w:val="both"/>
      </w:pPr>
      <w:r>
        <w:tab/>
        <w:t>Décodage en langage clair :</w:t>
      </w:r>
    </w:p>
    <w:p w:rsidR="00D52447" w:rsidRDefault="00D52447" w:rsidP="00D52447">
      <w:pPr>
        <w:jc w:val="both"/>
        <w:rPr>
          <w:i/>
        </w:rPr>
      </w:pPr>
      <w:r>
        <w:tab/>
      </w:r>
      <w:r>
        <w:rPr>
          <w:b/>
          <w:i/>
          <w:u w:val="single"/>
        </w:rPr>
        <w:t>si</w:t>
      </w:r>
      <w:r>
        <w:rPr>
          <w:i/>
        </w:rPr>
        <w:t xml:space="preserve"> le résultat du test est "vrai" ; </w:t>
      </w:r>
      <w:r>
        <w:rPr>
          <w:b/>
          <w:i/>
          <w:u w:val="single"/>
        </w:rPr>
        <w:t>alors</w:t>
      </w:r>
      <w:r>
        <w:rPr>
          <w:i/>
        </w:rPr>
        <w:t xml:space="preserve"> donner la "valeur si vrai" ; </w:t>
      </w:r>
      <w:r>
        <w:rPr>
          <w:b/>
          <w:i/>
          <w:u w:val="single"/>
        </w:rPr>
        <w:t>sinon</w:t>
      </w:r>
      <w:r>
        <w:rPr>
          <w:i/>
        </w:rPr>
        <w:t xml:space="preserve"> donner la "valeur si faux"</w:t>
      </w:r>
    </w:p>
    <w:p w:rsidR="00D52447" w:rsidRDefault="00D52447" w:rsidP="00D52447">
      <w:pPr>
        <w:jc w:val="both"/>
      </w:pPr>
      <w:r>
        <w:tab/>
      </w:r>
    </w:p>
    <w:p w:rsidR="00D52447" w:rsidRDefault="00D52447" w:rsidP="00D52447">
      <w:pPr>
        <w:jc w:val="both"/>
      </w:pPr>
      <w:r>
        <w:tab/>
        <w:t>Ouvrir une nouvelle feuille de calcul pour s'entraîner, comme pour la barre de défilement.</w:t>
      </w:r>
    </w:p>
    <w:p w:rsidR="00D52447" w:rsidRDefault="00D52447" w:rsidP="00D52447">
      <w:pPr>
        <w:jc w:val="both"/>
      </w:pPr>
    </w:p>
    <w:p w:rsidR="00D52447" w:rsidRDefault="00D52447" w:rsidP="00D52447">
      <w:pPr>
        <w:ind w:firstLine="708"/>
        <w:jc w:val="both"/>
      </w:pPr>
      <w:r>
        <w:t xml:space="preserve">Premier exemple : </w:t>
      </w:r>
    </w:p>
    <w:p w:rsidR="00D52447" w:rsidRDefault="00D52447" w:rsidP="00D52447">
      <w:pPr>
        <w:jc w:val="both"/>
      </w:pPr>
      <w:r>
        <w:tab/>
        <w:t xml:space="preserve">Dans une cellule quelconque on veut qu'il y ait 1 si le contenu de la cellule A1 est supérieur à 1000 et qu'il y ait 0 dans le cas contraire. </w:t>
      </w:r>
    </w:p>
    <w:p w:rsidR="00D52447" w:rsidRDefault="00D52447" w:rsidP="00D52447">
      <w:pPr>
        <w:jc w:val="both"/>
      </w:pPr>
      <w:r>
        <w:tab/>
        <w:t>Dans cette cellule, il faut entrer la formule =si(A1&gt;1000;1;0)</w:t>
      </w:r>
    </w:p>
    <w:p w:rsidR="00D52447" w:rsidRDefault="00D52447" w:rsidP="00D52447">
      <w:pPr>
        <w:jc w:val="both"/>
      </w:pPr>
      <w:r>
        <w:tab/>
        <w:t>On peut désigner la cellule par son adresse absolue, ce qui donne = si($A$1&gt;1000;1;0)  cette remarque étant aussi valable pour tous les exemples suivants.</w:t>
      </w:r>
      <w:r>
        <w:tab/>
      </w:r>
    </w:p>
    <w:p w:rsidR="00D52447" w:rsidRDefault="00D52447" w:rsidP="00D52447">
      <w:pPr>
        <w:jc w:val="both"/>
      </w:pPr>
    </w:p>
    <w:p w:rsidR="00D52447" w:rsidRDefault="00D52447" w:rsidP="00D52447">
      <w:pPr>
        <w:jc w:val="both"/>
      </w:pPr>
      <w:r>
        <w:tab/>
        <w:t xml:space="preserve">Attention ! Un test peut en cacher un autre ! </w:t>
      </w:r>
    </w:p>
    <w:p w:rsidR="00D52447" w:rsidRDefault="00D52447" w:rsidP="00D52447">
      <w:pPr>
        <w:ind w:firstLine="708"/>
        <w:jc w:val="both"/>
      </w:pPr>
      <w:r>
        <w:t>Deuxième exemple :</w:t>
      </w:r>
    </w:p>
    <w:p w:rsidR="00D52447" w:rsidRDefault="00D52447" w:rsidP="00D52447">
      <w:pPr>
        <w:jc w:val="both"/>
      </w:pPr>
      <w:r>
        <w:tab/>
        <w:t xml:space="preserve">Dans une cellule quelconque on veut qu'il y ait 5 si le contenu de la cellule A1 est positif, qu'il y ait </w:t>
      </w:r>
      <w:r>
        <w:noBreakHyphen/>
        <w:t>5 si le contenu de A1 est négatif, et qu'il y ait 0 si le contenu de A1 est nul.</w:t>
      </w:r>
    </w:p>
    <w:p w:rsidR="00D52447" w:rsidRDefault="00D52447" w:rsidP="00D52447">
      <w:pPr>
        <w:jc w:val="both"/>
      </w:pPr>
      <w:r>
        <w:tab/>
        <w:t>Dans cette cellule, il faut entrer la formule =si(A1&gt;0;5;si(A1&lt;0;-5;0))</w:t>
      </w:r>
    </w:p>
    <w:p w:rsidR="00D52447" w:rsidRDefault="00D52447" w:rsidP="00D52447">
      <w:pPr>
        <w:jc w:val="both"/>
      </w:pPr>
      <w:r>
        <w:tab/>
        <w:t>Analyser la formule en prenant bien le temps de décortiquer les points virgules…</w:t>
      </w:r>
      <w:r>
        <w:tab/>
      </w:r>
    </w:p>
    <w:p w:rsidR="00D52447" w:rsidRDefault="00D52447" w:rsidP="00D52447">
      <w:pPr>
        <w:jc w:val="both"/>
      </w:pPr>
    </w:p>
    <w:p w:rsidR="00D52447" w:rsidRDefault="00D52447" w:rsidP="00D52447">
      <w:pPr>
        <w:pStyle w:val="Titre6"/>
      </w:pPr>
      <w:r>
        <w:t xml:space="preserve">Fonction texte </w:t>
      </w:r>
      <w:r>
        <w:rPr>
          <w:i w:val="0"/>
          <w:bdr w:val="single" w:sz="4" w:space="0" w:color="auto"/>
        </w:rPr>
        <w:t>=T(valeur)</w:t>
      </w:r>
    </w:p>
    <w:p w:rsidR="00D52447" w:rsidRDefault="00D52447" w:rsidP="00D52447">
      <w:pPr>
        <w:jc w:val="both"/>
      </w:pPr>
    </w:p>
    <w:p w:rsidR="00D52447" w:rsidRDefault="00D52447" w:rsidP="00D52447">
      <w:pPr>
        <w:jc w:val="both"/>
      </w:pPr>
      <w:r>
        <w:tab/>
        <w:t xml:space="preserve">Cette fonction donne le texte auquel </w:t>
      </w:r>
      <w:r>
        <w:rPr>
          <w:b/>
          <w:bCs/>
          <w:i/>
          <w:iCs/>
        </w:rPr>
        <w:t>valeur</w:t>
      </w:r>
      <w:r>
        <w:t xml:space="preserve"> fait référence.</w:t>
      </w:r>
    </w:p>
    <w:p w:rsidR="00D52447" w:rsidRDefault="00D52447" w:rsidP="00D52447">
      <w:pPr>
        <w:jc w:val="both"/>
      </w:pPr>
      <w:r>
        <w:tab/>
        <w:t xml:space="preserve">Si </w:t>
      </w:r>
      <w:r>
        <w:rPr>
          <w:b/>
          <w:i/>
        </w:rPr>
        <w:t>valeur</w:t>
      </w:r>
      <w:r>
        <w:t xml:space="preserve"> est l'adresse d'une cellule, la fonction donne le texte contenu dans cette cellule.</w:t>
      </w:r>
    </w:p>
    <w:p w:rsidR="00D52447" w:rsidRDefault="00D52447" w:rsidP="00D52447">
      <w:pPr>
        <w:jc w:val="both"/>
      </w:pPr>
      <w:r>
        <w:tab/>
      </w:r>
    </w:p>
    <w:p w:rsidR="00D52447" w:rsidRDefault="00D52447" w:rsidP="00D52447">
      <w:pPr>
        <w:jc w:val="both"/>
      </w:pPr>
      <w:r>
        <w:tab/>
        <w:t>Premier exemple :</w:t>
      </w:r>
    </w:p>
    <w:p w:rsidR="00D52447" w:rsidRDefault="00D52447" w:rsidP="00D52447">
      <w:pPr>
        <w:jc w:val="both"/>
      </w:pPr>
      <w:r>
        <w:tab/>
        <w:t xml:space="preserve">La cellule A1 contient le texte "Bonjour". </w:t>
      </w:r>
    </w:p>
    <w:p w:rsidR="00D52447" w:rsidRDefault="00D52447" w:rsidP="00D52447">
      <w:pPr>
        <w:jc w:val="both"/>
      </w:pPr>
      <w:r>
        <w:tab/>
        <w:t>On peut le recopier dans une cellule quelconque en y entrant la formule =T(A1).</w:t>
      </w:r>
      <w:r>
        <w:tab/>
        <w:t xml:space="preserve">   </w:t>
      </w:r>
    </w:p>
    <w:p w:rsidR="00D52447" w:rsidRDefault="00D52447" w:rsidP="00D52447">
      <w:pPr>
        <w:jc w:val="both"/>
      </w:pPr>
    </w:p>
    <w:p w:rsidR="00D52447" w:rsidRDefault="00D52447" w:rsidP="00D52447">
      <w:pPr>
        <w:jc w:val="both"/>
      </w:pPr>
      <w:r>
        <w:tab/>
        <w:t>Deuxième exemple :</w:t>
      </w:r>
    </w:p>
    <w:p w:rsidR="00D52447" w:rsidRDefault="00D52447" w:rsidP="00D52447">
      <w:pPr>
        <w:jc w:val="both"/>
      </w:pPr>
      <w:r>
        <w:tab/>
        <w:t>La fonction T(valeur) peut être intégrée dans une fonction logique.</w:t>
      </w:r>
    </w:p>
    <w:p w:rsidR="00D52447" w:rsidRDefault="00D52447" w:rsidP="00D52447">
      <w:pPr>
        <w:ind w:firstLine="708"/>
        <w:jc w:val="both"/>
      </w:pPr>
      <w:r>
        <w:t xml:space="preserve">On veut que la cellule D1 affiche </w:t>
      </w:r>
      <w:r>
        <w:rPr>
          <w:bdr w:val="single" w:sz="4" w:space="0" w:color="auto"/>
        </w:rPr>
        <w:t xml:space="preserve">   0   </w:t>
      </w:r>
      <w:r>
        <w:t xml:space="preserve"> si le contenu de la cellule A1 est égal à 0 , et qu'elle affiche </w:t>
      </w:r>
      <w:r>
        <w:rPr>
          <w:bdr w:val="single" w:sz="4" w:space="0" w:color="auto"/>
        </w:rPr>
        <w:t>différent de 0</w:t>
      </w:r>
      <w:r>
        <w:t xml:space="preserve"> dans le cas contraire.  </w:t>
      </w:r>
    </w:p>
    <w:p w:rsidR="00D52447" w:rsidRDefault="00D52447" w:rsidP="00D52447">
      <w:pPr>
        <w:jc w:val="both"/>
      </w:pPr>
      <w:r>
        <w:tab/>
        <w:t xml:space="preserve">Il suffit d'écrire </w:t>
      </w:r>
      <w:r>
        <w:rPr>
          <w:bdr w:val="single" w:sz="4" w:space="0" w:color="auto"/>
        </w:rPr>
        <w:t>différent de 0</w:t>
      </w:r>
      <w:r>
        <w:t xml:space="preserve"> dans B1, et d'entrer dans D1 la fo</w:t>
      </w:r>
      <w:r>
        <w:t>r</w:t>
      </w:r>
      <w:r>
        <w:t xml:space="preserve">mule </w:t>
      </w:r>
      <w:r>
        <w:rPr>
          <w:bdr w:val="single" w:sz="4" w:space="0" w:color="auto"/>
        </w:rPr>
        <w:t>=si(A1=0;0;T(B1))</w:t>
      </w:r>
      <w:r>
        <w:t xml:space="preserve"> </w:t>
      </w:r>
    </w:p>
    <w:p w:rsidR="00D52447" w:rsidRDefault="00D52447" w:rsidP="00D52447">
      <w:pPr>
        <w:jc w:val="both"/>
      </w:pPr>
    </w:p>
    <w:p w:rsidR="00D52447" w:rsidRDefault="00D52447" w:rsidP="00D52447">
      <w:pPr>
        <w:jc w:val="both"/>
        <w:rPr>
          <w:i/>
          <w:iCs/>
        </w:rPr>
      </w:pPr>
      <w:r>
        <w:tab/>
      </w:r>
      <w:r>
        <w:rPr>
          <w:i/>
          <w:iCs/>
        </w:rPr>
        <w:t xml:space="preserve">Ces explications permettent de comprendre la syntaxe de la formule utilisée pour afficher inductif, résistant ou capactif, suivant que le déphasage est positif, nul ou négatif.  </w:t>
      </w:r>
    </w:p>
    <w:p w:rsidR="00D52447" w:rsidRDefault="00D52447" w:rsidP="00D52447">
      <w:pPr>
        <w:pStyle w:val="Corpsdetexte"/>
      </w:pPr>
      <w:r>
        <w:rPr>
          <w:i/>
          <w:iCs/>
        </w:rPr>
        <w:tab/>
        <w:t>L'objectif de ces explications est aussi de donner envie d'en savoir plus sur les richesses des fonctions logiques et des fonctions textes !</w:t>
      </w:r>
    </w:p>
    <w:p w:rsidR="00D52447" w:rsidRDefault="00D52447" w:rsidP="00D52447">
      <w:pPr>
        <w:pStyle w:val="Corpsdetexte"/>
        <w:ind w:firstLine="708"/>
      </w:pPr>
      <w:r>
        <w:t>Rappel : pour avoir des renseignements sur les fonctions ou sur une fonction particulière : I</w:t>
      </w:r>
      <w:r>
        <w:t>n</w:t>
      </w:r>
      <w:r>
        <w:t xml:space="preserve">sertion </w:t>
      </w:r>
      <w:r>
        <w:rPr>
          <w:rFonts w:ascii="Wingdings" w:hAnsi="Wingdings"/>
        </w:rPr>
        <w:t></w:t>
      </w:r>
      <w:r>
        <w:t xml:space="preserve"> Fon</w:t>
      </w:r>
      <w:r>
        <w:t>c</w:t>
      </w:r>
      <w:r>
        <w:t xml:space="preserve">tion </w:t>
      </w:r>
      <w:r>
        <w:rPr>
          <w:rFonts w:ascii="Wingdings" w:hAnsi="Wingdings"/>
        </w:rPr>
        <w:t></w:t>
      </w:r>
      <w:r>
        <w:t xml:space="preserve"> etc.</w:t>
      </w:r>
    </w:p>
    <w:p w:rsidR="00D52447" w:rsidRDefault="00D52447" w:rsidP="00D52447">
      <w:pPr>
        <w:pStyle w:val="Corpsdetexte"/>
        <w:ind w:firstLine="708"/>
      </w:pPr>
      <w:r>
        <w:t xml:space="preserve">Autre manière : cliquer sur le point d'interrogation (Aide) dans la barre d'outils </w:t>
      </w:r>
      <w:r>
        <w:rPr>
          <w:rFonts w:ascii="Wingdings" w:hAnsi="Wingdings"/>
        </w:rPr>
        <w:t></w:t>
      </w:r>
      <w:r>
        <w:t xml:space="preserve"> Sommaire et index </w:t>
      </w:r>
      <w:r>
        <w:rPr>
          <w:rFonts w:ascii="Wingdings" w:hAnsi="Wingdings"/>
        </w:rPr>
        <w:t></w:t>
      </w:r>
      <w:r>
        <w:t xml:space="preserve"> Index </w:t>
      </w:r>
      <w:r>
        <w:rPr>
          <w:rFonts w:ascii="Wingdings" w:hAnsi="Wingdings"/>
        </w:rPr>
        <w:t></w:t>
      </w:r>
      <w:r>
        <w:t xml:space="preserve"> écrire Fonction </w:t>
      </w:r>
      <w:r>
        <w:rPr>
          <w:rFonts w:ascii="Wingdings" w:hAnsi="Wingdings"/>
        </w:rPr>
        <w:t></w:t>
      </w:r>
      <w:r>
        <w:t xml:space="preserve"> dans la liste cliquer sur la fonction désirée. </w:t>
      </w:r>
    </w:p>
    <w:p w:rsidR="00D52447" w:rsidRDefault="00D52447" w:rsidP="00D52447">
      <w:pPr>
        <w:pStyle w:val="Corpsdetexte"/>
        <w:rPr>
          <w:b/>
          <w:bCs/>
        </w:rPr>
      </w:pPr>
      <w:r>
        <w:br w:type="page"/>
      </w:r>
      <w:r>
        <w:rPr>
          <w:b/>
          <w:bCs/>
        </w:rPr>
        <w:lastRenderedPageBreak/>
        <w:t>VII - Améliorer la présentation</w:t>
      </w:r>
    </w:p>
    <w:p w:rsidR="00D52447" w:rsidRDefault="00D52447" w:rsidP="00D52447">
      <w:pPr>
        <w:pStyle w:val="Titre4"/>
      </w:pPr>
    </w:p>
    <w:p w:rsidR="00D52447" w:rsidRDefault="00D52447" w:rsidP="00D52447">
      <w:pPr>
        <w:pStyle w:val="Titre4"/>
        <w:rPr>
          <w:b w:val="0"/>
          <w:u w:val="single"/>
        </w:rPr>
      </w:pPr>
      <w:r>
        <w:rPr>
          <w:b w:val="0"/>
          <w:u w:val="single"/>
        </w:rPr>
        <w:t>Ajouter un titre en haut de la feuille</w:t>
      </w:r>
    </w:p>
    <w:p w:rsidR="00D52447" w:rsidRDefault="00D52447" w:rsidP="00D52447">
      <w:pPr>
        <w:ind w:left="705"/>
        <w:jc w:val="both"/>
      </w:pPr>
    </w:p>
    <w:p w:rsidR="00D52447" w:rsidRDefault="00D52447" w:rsidP="00D52447">
      <w:pPr>
        <w:ind w:left="705"/>
        <w:jc w:val="both"/>
      </w:pPr>
      <w:r>
        <w:t xml:space="preserve">Cliquer dans une cellule de la ligne 1 et faire : Insertion </w:t>
      </w:r>
      <w:r>
        <w:rPr>
          <w:rFonts w:ascii="Wingdings" w:hAnsi="Wingdings"/>
        </w:rPr>
        <w:t></w:t>
      </w:r>
      <w:r>
        <w:t xml:space="preserve"> L</w:t>
      </w:r>
      <w:r>
        <w:t>i</w:t>
      </w:r>
      <w:r>
        <w:t>gnes.</w:t>
      </w:r>
    </w:p>
    <w:p w:rsidR="00D52447" w:rsidRDefault="00D52447" w:rsidP="00D52447">
      <w:pPr>
        <w:ind w:firstLine="705"/>
        <w:jc w:val="both"/>
      </w:pPr>
      <w:r>
        <w:t xml:space="preserve">Augmenter la hauteur de la ligne en cliquant dans la marge sur la séparation des lignes 1 et 2, ou en faisant : Format </w:t>
      </w:r>
      <w:r>
        <w:rPr>
          <w:rFonts w:ascii="Wingdings" w:hAnsi="Wingdings"/>
        </w:rPr>
        <w:t></w:t>
      </w:r>
      <w:r>
        <w:t xml:space="preserve"> Ligne </w:t>
      </w:r>
      <w:r>
        <w:rPr>
          <w:rFonts w:ascii="Wingdings" w:hAnsi="Wingdings"/>
        </w:rPr>
        <w:t></w:t>
      </w:r>
      <w:r>
        <w:t xml:space="preserve"> Hauteur.</w:t>
      </w:r>
    </w:p>
    <w:p w:rsidR="00D52447" w:rsidRDefault="00D52447" w:rsidP="00D52447">
      <w:pPr>
        <w:ind w:firstLine="705"/>
        <w:jc w:val="both"/>
      </w:pPr>
      <w:r>
        <w:t>Sélectionner les cellules de A1 à I1 et les fusionner.</w:t>
      </w:r>
    </w:p>
    <w:p w:rsidR="00D52447" w:rsidRDefault="00D52447" w:rsidP="00D52447">
      <w:pPr>
        <w:ind w:firstLine="705"/>
        <w:jc w:val="both"/>
      </w:pPr>
      <w:r>
        <w:t xml:space="preserve">Ecrire un titre dans cette grande cellule, par exemple </w:t>
      </w:r>
      <w:r>
        <w:rPr>
          <w:iCs/>
          <w:bdr w:val="single" w:sz="4" w:space="0" w:color="auto"/>
        </w:rPr>
        <w:t>Courant alternatif</w:t>
      </w:r>
    </w:p>
    <w:p w:rsidR="00D52447" w:rsidRDefault="00D52447" w:rsidP="00D52447">
      <w:pPr>
        <w:ind w:firstLine="705"/>
        <w:jc w:val="both"/>
      </w:pPr>
      <w:r>
        <w:t xml:space="preserve">Avec Format </w:t>
      </w:r>
      <w:r>
        <w:rPr>
          <w:rFonts w:ascii="Wingdings" w:hAnsi="Wingdings"/>
        </w:rPr>
        <w:t></w:t>
      </w:r>
      <w:r>
        <w:t xml:space="preserve"> Cellule </w:t>
      </w:r>
      <w:r>
        <w:rPr>
          <w:rFonts w:ascii="Wingdings" w:hAnsi="Wingdings"/>
        </w:rPr>
        <w:t></w:t>
      </w:r>
      <w:r>
        <w:t xml:space="preserve"> etc... centrer le titre horizontalement et verticalement, choisir une police, une taille, une couleur pour les caractères, une autre pour le fond, une bo</w:t>
      </w:r>
      <w:r>
        <w:t>r</w:t>
      </w:r>
      <w:r>
        <w:t>dure, etc.</w:t>
      </w:r>
    </w:p>
    <w:p w:rsidR="00D52447" w:rsidRDefault="00D52447" w:rsidP="00D52447">
      <w:pPr>
        <w:jc w:val="both"/>
      </w:pPr>
      <w:r>
        <w:tab/>
      </w:r>
    </w:p>
    <w:p w:rsidR="00D52447" w:rsidRDefault="00D52447" w:rsidP="00D52447">
      <w:pPr>
        <w:pStyle w:val="Titre1"/>
      </w:pPr>
      <w:r>
        <w:t xml:space="preserve">Séparer les plages de données </w:t>
      </w:r>
    </w:p>
    <w:p w:rsidR="00D52447" w:rsidRDefault="00D52447" w:rsidP="00D52447">
      <w:pPr>
        <w:jc w:val="both"/>
      </w:pPr>
      <w:r>
        <w:tab/>
      </w:r>
    </w:p>
    <w:p w:rsidR="00D52447" w:rsidRDefault="00D52447" w:rsidP="00D52447">
      <w:pPr>
        <w:ind w:firstLine="708"/>
        <w:jc w:val="both"/>
      </w:pPr>
      <w:r>
        <w:t xml:space="preserve">Sélectionner les cellules de A1 à C2 puis Format </w:t>
      </w:r>
      <w:r>
        <w:rPr>
          <w:rFonts w:ascii="Wingdings" w:hAnsi="Wingdings"/>
        </w:rPr>
        <w:t></w:t>
      </w:r>
      <w:r>
        <w:rPr>
          <w:rFonts w:cs="Arial"/>
        </w:rPr>
        <w:t xml:space="preserve"> Cellule </w:t>
      </w:r>
      <w:r>
        <w:rPr>
          <w:rFonts w:ascii="Wingdings" w:hAnsi="Wingdings" w:cs="Arial"/>
        </w:rPr>
        <w:t></w:t>
      </w:r>
      <w:r>
        <w:rPr>
          <w:rFonts w:cs="Arial"/>
        </w:rPr>
        <w:t xml:space="preserve"> Bordure etc...  </w:t>
      </w:r>
      <w:r>
        <w:rPr>
          <w:rFonts w:ascii="Wingdings" w:hAnsi="Wingdings" w:cs="Arial"/>
        </w:rPr>
        <w:t></w:t>
      </w:r>
      <w:r>
        <w:rPr>
          <w:rFonts w:cs="Arial"/>
        </w:rPr>
        <w:t xml:space="preserve"> Motifs etc...</w:t>
      </w:r>
      <w:r>
        <w:tab/>
      </w:r>
    </w:p>
    <w:p w:rsidR="00D52447" w:rsidRDefault="00D52447" w:rsidP="00D52447">
      <w:pPr>
        <w:jc w:val="both"/>
      </w:pPr>
    </w:p>
    <w:p w:rsidR="00D52447" w:rsidRDefault="00D52447" w:rsidP="00D52447">
      <w:pPr>
        <w:pStyle w:val="Titre1"/>
      </w:pPr>
      <w:r>
        <w:t>Supprimer les en-têtes des lignes et des colonnes</w:t>
      </w:r>
    </w:p>
    <w:p w:rsidR="00D52447" w:rsidRDefault="00D52447" w:rsidP="00D52447">
      <w:pPr>
        <w:ind w:firstLine="705"/>
        <w:jc w:val="both"/>
      </w:pPr>
    </w:p>
    <w:p w:rsidR="00D52447" w:rsidRDefault="00D52447" w:rsidP="00D52447">
      <w:pPr>
        <w:ind w:firstLine="705"/>
        <w:jc w:val="both"/>
      </w:pPr>
      <w:r>
        <w:t xml:space="preserve">Quand tout est fini, on peut souhaiter afficher seulement le tableau : Outils </w:t>
      </w:r>
      <w:r>
        <w:rPr>
          <w:rFonts w:ascii="Wingdings" w:hAnsi="Wingdings"/>
        </w:rPr>
        <w:t></w:t>
      </w:r>
      <w:r>
        <w:t xml:space="preserve"> Options </w:t>
      </w:r>
      <w:r>
        <w:rPr>
          <w:rFonts w:ascii="Wingdings" w:hAnsi="Wingdings"/>
        </w:rPr>
        <w:t></w:t>
      </w:r>
      <w:r>
        <w:t xml:space="preserve"> Aff</w:t>
      </w:r>
      <w:r>
        <w:t>i</w:t>
      </w:r>
      <w:r>
        <w:t xml:space="preserve">chage </w:t>
      </w:r>
      <w:r>
        <w:rPr>
          <w:rFonts w:ascii="Wingdings" w:hAnsi="Wingdings"/>
        </w:rPr>
        <w:t></w:t>
      </w:r>
      <w:r>
        <w:t xml:space="preserve"> décocher "En-têtes de lignes et de colonnes" et, éventuellement "Onglet du classeur" , "Barre de défilement horizontale" , etc…</w:t>
      </w:r>
    </w:p>
    <w:p w:rsidR="00D52447" w:rsidRDefault="00D52447" w:rsidP="00D52447">
      <w:pPr>
        <w:ind w:firstLine="705"/>
        <w:jc w:val="both"/>
      </w:pPr>
      <w:r>
        <w:t xml:space="preserve">Pour agrandir l'affichage au maximum : Affichage </w:t>
      </w:r>
      <w:r>
        <w:rPr>
          <w:rFonts w:ascii="Wingdings" w:hAnsi="Wingdings"/>
        </w:rPr>
        <w:t></w:t>
      </w:r>
      <w:r>
        <w:t xml:space="preserve"> Plein écran.</w:t>
      </w:r>
    </w:p>
    <w:p w:rsidR="00D52447" w:rsidRDefault="00D52447" w:rsidP="00D52447">
      <w:pPr>
        <w:jc w:val="both"/>
      </w:pPr>
    </w:p>
    <w:p w:rsidR="00D52447" w:rsidRDefault="00D52447" w:rsidP="00D52447">
      <w:pPr>
        <w:jc w:val="both"/>
      </w:pPr>
    </w:p>
    <w:p w:rsidR="00D52447" w:rsidRDefault="00D52447" w:rsidP="00D52447">
      <w:pPr>
        <w:jc w:val="both"/>
      </w:pPr>
    </w:p>
    <w:p w:rsidR="00D52447" w:rsidRDefault="00D52447" w:rsidP="00D52447">
      <w:pPr>
        <w:jc w:val="both"/>
      </w:pPr>
    </w:p>
    <w:p w:rsidR="00D52447" w:rsidRDefault="00D52447" w:rsidP="00D52447">
      <w:pPr>
        <w:jc w:val="both"/>
      </w:pPr>
    </w:p>
    <w:p w:rsidR="00D52447" w:rsidRDefault="00D52447" w:rsidP="00D52447">
      <w:pPr>
        <w:jc w:val="both"/>
      </w:pPr>
    </w:p>
    <w:p w:rsidR="00D52447" w:rsidRDefault="00D52447" w:rsidP="00D52447">
      <w:pPr>
        <w:jc w:val="both"/>
      </w:pPr>
    </w:p>
    <w:p w:rsidR="00D52447" w:rsidRDefault="00D52447" w:rsidP="00D52447">
      <w:pPr>
        <w:jc w:val="both"/>
        <w:rPr>
          <w:rFonts w:ascii="Times New Roman" w:hAnsi="Times New Roman"/>
          <w:b/>
          <w:sz w:val="22"/>
          <w:u w:val="single"/>
        </w:rPr>
      </w:pPr>
      <w:r>
        <w:rPr>
          <w:rFonts w:ascii="Times New Roman" w:hAnsi="Times New Roman"/>
          <w:b/>
          <w:sz w:val="22"/>
          <w:u w:val="single"/>
        </w:rPr>
        <w:t>Notes de l'auteur</w:t>
      </w:r>
      <w:r>
        <w:rPr>
          <w:rFonts w:ascii="Times New Roman" w:hAnsi="Times New Roman"/>
          <w:b/>
          <w:sz w:val="22"/>
        </w:rPr>
        <w:t xml:space="preserve"> :</w:t>
      </w:r>
    </w:p>
    <w:p w:rsidR="00D52447" w:rsidRDefault="00D52447" w:rsidP="00D52447">
      <w:pPr>
        <w:ind w:firstLine="708"/>
        <w:jc w:val="both"/>
        <w:rPr>
          <w:i/>
        </w:rPr>
      </w:pPr>
    </w:p>
    <w:p w:rsidR="00D52447" w:rsidRDefault="00D52447" w:rsidP="00D52447">
      <w:pPr>
        <w:ind w:firstLine="708"/>
        <w:jc w:val="both"/>
        <w:rPr>
          <w:i/>
        </w:rPr>
      </w:pPr>
      <w:r>
        <w:rPr>
          <w:i/>
        </w:rPr>
        <w:t>Ne jamais oublier que "pour apprivoiser, il faut du temps" dit le Renard…</w:t>
      </w:r>
    </w:p>
    <w:p w:rsidR="00D52447" w:rsidRDefault="00D52447" w:rsidP="00D52447">
      <w:pPr>
        <w:ind w:firstLine="708"/>
        <w:jc w:val="both"/>
        <w:rPr>
          <w:i/>
        </w:rPr>
      </w:pPr>
    </w:p>
    <w:p w:rsidR="00D52447" w:rsidRDefault="00D52447" w:rsidP="00D52447">
      <w:pPr>
        <w:ind w:left="709" w:hanging="1"/>
        <w:jc w:val="both"/>
        <w:rPr>
          <w:i/>
        </w:rPr>
      </w:pPr>
      <w:r>
        <w:rPr>
          <w:i/>
        </w:rPr>
        <w:t>Utiliser cet apprentissage pour visualiser d'autres systèmes :</w:t>
      </w:r>
    </w:p>
    <w:p w:rsidR="00D52447" w:rsidRDefault="00D52447" w:rsidP="00D52447">
      <w:pPr>
        <w:numPr>
          <w:ilvl w:val="0"/>
          <w:numId w:val="1"/>
        </w:numPr>
        <w:jc w:val="both"/>
        <w:rPr>
          <w:i/>
        </w:rPr>
      </w:pPr>
      <w:r>
        <w:rPr>
          <w:i/>
        </w:rPr>
        <w:t>déplacements du point de fonctionnement d'un circuit comprenant un générateur et une charge variable</w:t>
      </w:r>
    </w:p>
    <w:p w:rsidR="00D52447" w:rsidRDefault="00D52447" w:rsidP="00D52447">
      <w:pPr>
        <w:numPr>
          <w:ilvl w:val="0"/>
          <w:numId w:val="1"/>
        </w:numPr>
        <w:jc w:val="both"/>
        <w:rPr>
          <w:i/>
        </w:rPr>
      </w:pPr>
      <w:r>
        <w:rPr>
          <w:i/>
        </w:rPr>
        <w:t>influence de la valeur des rési</w:t>
      </w:r>
      <w:r>
        <w:rPr>
          <w:i/>
        </w:rPr>
        <w:t>s</w:t>
      </w:r>
      <w:r>
        <w:rPr>
          <w:i/>
        </w:rPr>
        <w:t>tances dans un montage amplificateur à ampli-op</w:t>
      </w:r>
    </w:p>
    <w:p w:rsidR="00D52447" w:rsidRDefault="00D52447" w:rsidP="00D52447">
      <w:pPr>
        <w:numPr>
          <w:ilvl w:val="0"/>
          <w:numId w:val="1"/>
        </w:numPr>
        <w:jc w:val="both"/>
        <w:rPr>
          <w:i/>
        </w:rPr>
      </w:pPr>
      <w:r>
        <w:rPr>
          <w:i/>
        </w:rPr>
        <w:t>addition d'un réactif goutte-à-goutte dans une solution (chaque goutte déclenchée par un clic sur un bo</w:t>
      </w:r>
      <w:r>
        <w:rPr>
          <w:i/>
        </w:rPr>
        <w:t>u</w:t>
      </w:r>
      <w:r>
        <w:rPr>
          <w:i/>
        </w:rPr>
        <w:t>ton, au lieu d'utiliser la barre de défilement)</w:t>
      </w:r>
    </w:p>
    <w:p w:rsidR="00D52447" w:rsidRDefault="00D52447" w:rsidP="00D52447">
      <w:pPr>
        <w:numPr>
          <w:ilvl w:val="0"/>
          <w:numId w:val="1"/>
        </w:numPr>
        <w:jc w:val="both"/>
        <w:rPr>
          <w:i/>
        </w:rPr>
      </w:pPr>
      <w:r>
        <w:rPr>
          <w:i/>
        </w:rPr>
        <w:t xml:space="preserve">etc...  </w:t>
      </w:r>
    </w:p>
    <w:p w:rsidR="00D52447" w:rsidRDefault="00D52447" w:rsidP="00D52447">
      <w:pPr>
        <w:ind w:firstLine="708"/>
        <w:jc w:val="both"/>
        <w:rPr>
          <w:i/>
        </w:rPr>
      </w:pPr>
      <w:r>
        <w:rPr>
          <w:i/>
        </w:rPr>
        <w:t xml:space="preserve"> </w:t>
      </w:r>
    </w:p>
    <w:p w:rsidR="00D52447" w:rsidRDefault="00D52447" w:rsidP="00D52447">
      <w:pPr>
        <w:ind w:firstLine="708"/>
        <w:jc w:val="both"/>
        <w:rPr>
          <w:i/>
        </w:rPr>
      </w:pPr>
      <w:r>
        <w:rPr>
          <w:i/>
        </w:rPr>
        <w:t>Excel comprend encore de nombreuses richesses !!</w:t>
      </w:r>
    </w:p>
    <w:p w:rsidR="00D52447" w:rsidRDefault="00D52447" w:rsidP="00D52447">
      <w:pPr>
        <w:ind w:firstLine="708"/>
        <w:jc w:val="both"/>
        <w:rPr>
          <w:i/>
        </w:rPr>
      </w:pPr>
      <w:r>
        <w:rPr>
          <w:i/>
        </w:rPr>
        <w:t>Notamment le lissage des graphes de points, les macro-commandes, un solveur d'équations, etc.</w:t>
      </w:r>
    </w:p>
    <w:p w:rsidR="00D52447" w:rsidRDefault="00D52447" w:rsidP="00D52447">
      <w:pPr>
        <w:ind w:firstLine="708"/>
        <w:jc w:val="both"/>
        <w:rPr>
          <w:i/>
        </w:rPr>
      </w:pPr>
    </w:p>
    <w:p w:rsidR="00D52447" w:rsidRDefault="00D52447" w:rsidP="00D52447">
      <w:pPr>
        <w:ind w:firstLine="708"/>
        <w:jc w:val="both"/>
        <w:rPr>
          <w:i/>
        </w:rPr>
      </w:pPr>
      <w:r>
        <w:rPr>
          <w:i/>
        </w:rPr>
        <w:t>Remerciements à Denis Marchal,</w:t>
      </w:r>
    </w:p>
    <w:p w:rsidR="00D52447" w:rsidRDefault="00D52447" w:rsidP="00D52447">
      <w:pPr>
        <w:ind w:firstLine="708"/>
        <w:jc w:val="both"/>
        <w:rPr>
          <w:i/>
        </w:rPr>
      </w:pPr>
      <w:r>
        <w:rPr>
          <w:i/>
        </w:rPr>
        <w:t>professeur de Sciences Physiques au lycée Jean Perrin - Lyon,</w:t>
      </w:r>
    </w:p>
    <w:p w:rsidR="00D52447" w:rsidRDefault="00D52447" w:rsidP="00D52447">
      <w:pPr>
        <w:ind w:firstLine="708"/>
        <w:jc w:val="both"/>
        <w:rPr>
          <w:i/>
        </w:rPr>
      </w:pPr>
      <w:r>
        <w:rPr>
          <w:i/>
        </w:rPr>
        <w:t>animateur de stages MAFPEN sur l'utilisation des moyens informatiques en Sciences Physiques.</w:t>
      </w:r>
    </w:p>
    <w:p w:rsidR="00D52447" w:rsidRDefault="00D52447" w:rsidP="00D52447">
      <w:pPr>
        <w:ind w:firstLine="708"/>
        <w:jc w:val="both"/>
        <w:rPr>
          <w:i/>
        </w:rPr>
      </w:pPr>
    </w:p>
    <w:p w:rsidR="00D52447" w:rsidRDefault="00D52447" w:rsidP="00D52447">
      <w:pPr>
        <w:ind w:firstLine="708"/>
        <w:jc w:val="both"/>
        <w:rPr>
          <w:i/>
        </w:rPr>
      </w:pPr>
      <w:r>
        <w:rPr>
          <w:i/>
        </w:rPr>
        <w:t>Je recevrai vos remarques et suggestions avec plaisir.</w:t>
      </w:r>
    </w:p>
    <w:p w:rsidR="00D52447" w:rsidRDefault="00D52447" w:rsidP="00D52447">
      <w:pPr>
        <w:ind w:firstLine="708"/>
        <w:jc w:val="both"/>
        <w:rPr>
          <w:i/>
        </w:rPr>
      </w:pPr>
    </w:p>
    <w:p w:rsidR="00D52447" w:rsidRDefault="00D52447" w:rsidP="00D52447">
      <w:pPr>
        <w:ind w:firstLine="708"/>
        <w:jc w:val="both"/>
        <w:rPr>
          <w:i/>
        </w:rPr>
      </w:pPr>
      <w:r>
        <w:rPr>
          <w:i/>
        </w:rPr>
        <w:t>Mise au Net : Septembre 2002</w:t>
      </w:r>
    </w:p>
    <w:p w:rsidR="00D52447" w:rsidRDefault="00D52447" w:rsidP="00D52447">
      <w:pPr>
        <w:ind w:firstLine="708"/>
        <w:jc w:val="both"/>
        <w:rPr>
          <w:i/>
        </w:rPr>
      </w:pPr>
    </w:p>
    <w:p w:rsidR="00D52447" w:rsidRDefault="00D52447" w:rsidP="00D52447">
      <w:pPr>
        <w:ind w:firstLine="708"/>
        <w:jc w:val="both"/>
        <w:rPr>
          <w:i/>
        </w:rPr>
      </w:pPr>
      <w:r>
        <w:rPr>
          <w:i/>
        </w:rPr>
        <w:t>Charles-Henri Vigouroux</w:t>
      </w:r>
    </w:p>
    <w:p w:rsidR="00D52447" w:rsidRDefault="00D52447" w:rsidP="00D52447">
      <w:pPr>
        <w:ind w:firstLine="708"/>
        <w:jc w:val="both"/>
        <w:rPr>
          <w:i/>
        </w:rPr>
      </w:pPr>
      <w:r>
        <w:rPr>
          <w:i/>
        </w:rPr>
        <w:t>Prof de Physique Appliquée</w:t>
      </w:r>
    </w:p>
    <w:p w:rsidR="00D52447" w:rsidRDefault="00D52447" w:rsidP="00D52447">
      <w:pPr>
        <w:ind w:firstLine="708"/>
        <w:jc w:val="both"/>
        <w:rPr>
          <w:i/>
        </w:rPr>
      </w:pPr>
      <w:r>
        <w:rPr>
          <w:i/>
        </w:rPr>
        <w:t>Lycée Carnot - 42300 Roanne</w:t>
      </w:r>
    </w:p>
    <w:p w:rsidR="00D52447" w:rsidRDefault="00D52447" w:rsidP="00D52447">
      <w:pPr>
        <w:ind w:firstLine="708"/>
        <w:jc w:val="both"/>
        <w:rPr>
          <w:i/>
        </w:rPr>
      </w:pPr>
      <w:r>
        <w:rPr>
          <w:i/>
        </w:rPr>
        <w:t>charles-henri.vigouroux@wanadoo.fr</w:t>
      </w:r>
    </w:p>
    <w:p w:rsidR="004C1B0D" w:rsidRDefault="004C1B0D"/>
    <w:sectPr w:rsidR="004C1B0D" w:rsidSect="00D52447">
      <w:headerReference w:type="even" r:id="rId11"/>
      <w:headerReference w:type="default" r:id="rId12"/>
      <w:pgSz w:w="11907" w:h="16840" w:code="9"/>
      <w:pgMar w:top="1134" w:right="851" w:bottom="1134" w:left="1134"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FF" w:rsidRDefault="00BD24FF">
      <w:r>
        <w:separator/>
      </w:r>
    </w:p>
  </w:endnote>
  <w:endnote w:type="continuationSeparator" w:id="0">
    <w:p w:rsidR="00BD24FF" w:rsidRDefault="00BD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FF" w:rsidRDefault="00BD24FF">
      <w:r>
        <w:separator/>
      </w:r>
    </w:p>
  </w:footnote>
  <w:footnote w:type="continuationSeparator" w:id="0">
    <w:p w:rsidR="00BD24FF" w:rsidRDefault="00BD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7" w:rsidRDefault="00D5244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rsidR="00D52447" w:rsidRDefault="00D52447">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7" w:rsidRDefault="00D5244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C3852">
      <w:rPr>
        <w:rStyle w:val="Numrodepage"/>
        <w:noProof/>
      </w:rPr>
      <w:t>2</w:t>
    </w:r>
    <w:r>
      <w:rPr>
        <w:rStyle w:val="Numrodepage"/>
      </w:rPr>
      <w:fldChar w:fldCharType="end"/>
    </w:r>
  </w:p>
  <w:p w:rsidR="00D52447" w:rsidRDefault="00D52447">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EB0"/>
    <w:multiLevelType w:val="singleLevel"/>
    <w:tmpl w:val="43BA81F4"/>
    <w:lvl w:ilvl="0">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4CF40287"/>
    <w:multiLevelType w:val="hybridMultilevel"/>
    <w:tmpl w:val="C88E634A"/>
    <w:lvl w:ilvl="0" w:tplc="5992BE56">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697B669E"/>
    <w:multiLevelType w:val="singleLevel"/>
    <w:tmpl w:val="0AF82B10"/>
    <w:lvl w:ilvl="0">
      <w:numFmt w:val="bullet"/>
      <w:lvlText w:val="-"/>
      <w:lvlJc w:val="left"/>
      <w:pPr>
        <w:tabs>
          <w:tab w:val="num" w:pos="1065"/>
        </w:tabs>
        <w:ind w:left="1065"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3D"/>
    <w:rsid w:val="0039503F"/>
    <w:rsid w:val="004C1B0D"/>
    <w:rsid w:val="006C3852"/>
    <w:rsid w:val="00760F3C"/>
    <w:rsid w:val="00B2666D"/>
    <w:rsid w:val="00BD24FF"/>
    <w:rsid w:val="00D52447"/>
    <w:rsid w:val="00DE4C48"/>
    <w:rsid w:val="00FC4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8F87B-7096-45EC-8E53-BB60054B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447"/>
    <w:rPr>
      <w:rFonts w:ascii="Arial" w:hAnsi="Arial"/>
    </w:rPr>
  </w:style>
  <w:style w:type="paragraph" w:styleId="Titre1">
    <w:name w:val="heading 1"/>
    <w:basedOn w:val="Normal"/>
    <w:next w:val="Normal"/>
    <w:qFormat/>
    <w:rsid w:val="00D52447"/>
    <w:pPr>
      <w:keepNext/>
      <w:jc w:val="both"/>
      <w:outlineLvl w:val="0"/>
    </w:pPr>
    <w:rPr>
      <w:u w:val="single"/>
    </w:rPr>
  </w:style>
  <w:style w:type="paragraph" w:styleId="Titre4">
    <w:name w:val="heading 4"/>
    <w:basedOn w:val="Normal"/>
    <w:next w:val="Normal"/>
    <w:qFormat/>
    <w:rsid w:val="00D52447"/>
    <w:pPr>
      <w:keepNext/>
      <w:jc w:val="both"/>
      <w:outlineLvl w:val="3"/>
    </w:pPr>
    <w:rPr>
      <w:b/>
    </w:rPr>
  </w:style>
  <w:style w:type="paragraph" w:styleId="Titre5">
    <w:name w:val="heading 5"/>
    <w:basedOn w:val="Normal"/>
    <w:next w:val="Normal"/>
    <w:qFormat/>
    <w:rsid w:val="00D52447"/>
    <w:pPr>
      <w:keepNext/>
      <w:ind w:firstLine="708"/>
      <w:jc w:val="both"/>
      <w:outlineLvl w:val="4"/>
    </w:pPr>
    <w:rPr>
      <w:b/>
      <w:i/>
    </w:rPr>
  </w:style>
  <w:style w:type="paragraph" w:styleId="Titre6">
    <w:name w:val="heading 6"/>
    <w:basedOn w:val="Normal"/>
    <w:next w:val="Normal"/>
    <w:qFormat/>
    <w:rsid w:val="00D52447"/>
    <w:pPr>
      <w:keepNext/>
      <w:jc w:val="both"/>
      <w:outlineLvl w:val="5"/>
    </w:pPr>
    <w:rPr>
      <w:b/>
      <w:i/>
    </w:rPr>
  </w:style>
  <w:style w:type="paragraph" w:styleId="Titre7">
    <w:name w:val="heading 7"/>
    <w:basedOn w:val="Normal"/>
    <w:next w:val="Normal"/>
    <w:qFormat/>
    <w:rsid w:val="00D52447"/>
    <w:pPr>
      <w:keepNext/>
      <w:ind w:left="709" w:hanging="1"/>
      <w:jc w:val="both"/>
      <w:outlineLvl w:val="6"/>
    </w:pPr>
    <w:rPr>
      <w:rFonts w:ascii="Times New Roman" w:hAnsi="Times New Roman"/>
      <w:i/>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rsid w:val="00D52447"/>
    <w:pPr>
      <w:ind w:left="705"/>
    </w:pPr>
    <w:rPr>
      <w:i/>
    </w:rPr>
  </w:style>
  <w:style w:type="paragraph" w:styleId="Corpsdetexte">
    <w:name w:val="Body Text"/>
    <w:basedOn w:val="Normal"/>
    <w:rsid w:val="00D52447"/>
    <w:pPr>
      <w:jc w:val="both"/>
    </w:pPr>
  </w:style>
  <w:style w:type="paragraph" w:styleId="En-tte">
    <w:name w:val="header"/>
    <w:basedOn w:val="Normal"/>
    <w:rsid w:val="00D52447"/>
    <w:pPr>
      <w:tabs>
        <w:tab w:val="center" w:pos="4536"/>
        <w:tab w:val="right" w:pos="9072"/>
      </w:tabs>
    </w:pPr>
  </w:style>
  <w:style w:type="character" w:styleId="Numrodepage">
    <w:name w:val="page number"/>
    <w:basedOn w:val="Policepardfaut"/>
    <w:rsid w:val="00D52447"/>
  </w:style>
  <w:style w:type="paragraph" w:styleId="Retraitcorpsdetexte2">
    <w:name w:val="Body Text Indent 2"/>
    <w:basedOn w:val="Normal"/>
    <w:rsid w:val="00D52447"/>
    <w:pPr>
      <w:ind w:left="708"/>
      <w:jc w:val="both"/>
    </w:pPr>
  </w:style>
  <w:style w:type="paragraph" w:styleId="Retraitcorpsdetexte3">
    <w:name w:val="Body Text Indent 3"/>
    <w:basedOn w:val="Normal"/>
    <w:rsid w:val="00D52447"/>
    <w:pPr>
      <w:ind w:left="708"/>
      <w:jc w:val="both"/>
    </w:pPr>
    <w:rPr>
      <w:i/>
    </w:rPr>
  </w:style>
  <w:style w:type="paragraph" w:styleId="Corpsdetexte2">
    <w:name w:val="Body Text 2"/>
    <w:basedOn w:val="Normal"/>
    <w:rsid w:val="00D52447"/>
    <w:pPr>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4122</Words>
  <Characters>22674</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L'EMPLOI DU TABLEUR Excel </vt:lpstr>
    </vt:vector>
  </TitlesOfParts>
  <Company/>
  <LinksUpToDate>false</LinksUpToDate>
  <CharactersWithSpaces>26743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L'EMPLOI DU TABLEUR Excel</dc:title>
  <dc:subject/>
  <dc:creator>chv</dc:creator>
  <cp:keywords/>
  <dc:description/>
  <cp:lastModifiedBy>CM</cp:lastModifiedBy>
  <cp:revision>2</cp:revision>
  <dcterms:created xsi:type="dcterms:W3CDTF">2018-03-26T09:10:00Z</dcterms:created>
  <dcterms:modified xsi:type="dcterms:W3CDTF">2018-03-26T09:10:00Z</dcterms:modified>
</cp:coreProperties>
</file>